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EA5FC" w14:textId="3B56D98D" w:rsidR="00363F84" w:rsidRPr="00B35A4D" w:rsidRDefault="00745CE5" w:rsidP="00040C14">
      <w:pPr>
        <w:pStyle w:val="Heading1"/>
        <w:pageBreakBefore/>
      </w:pPr>
      <w:r>
        <w:t>Schedule</w:t>
      </w:r>
      <w:r w:rsidR="00363F84" w:rsidRPr="00B35A4D">
        <w:t xml:space="preserve"> B </w:t>
      </w:r>
      <w:r>
        <w:t xml:space="preserve">- </w:t>
      </w:r>
      <w:r w:rsidR="00363F84" w:rsidRPr="00B35A4D">
        <w:t>P</w:t>
      </w:r>
      <w:r w:rsidR="00AA3733">
        <w:t>ricing</w:t>
      </w:r>
    </w:p>
    <w:p w14:paraId="7C829DD1" w14:textId="7D3B6AE8" w:rsidR="00363F84" w:rsidRPr="00B35A4D" w:rsidRDefault="00363F84" w:rsidP="006327A0">
      <w:pPr>
        <w:pStyle w:val="Body"/>
        <w:jc w:val="center"/>
      </w:pPr>
      <w:r w:rsidRPr="00B35A4D">
        <w:rPr>
          <w:b/>
          <w:bCs/>
        </w:rPr>
        <w:t>Request for Proposal No</w:t>
      </w:r>
      <w:r w:rsidRPr="00B35A4D">
        <w:t xml:space="preserve">. </w:t>
      </w:r>
      <w:r w:rsidR="00B21842" w:rsidRPr="00B21842">
        <w:rPr>
          <w:b/>
          <w:bCs/>
        </w:rPr>
        <w:t>260000000795</w:t>
      </w:r>
    </w:p>
    <w:p w14:paraId="39ED6312" w14:textId="591CD19B" w:rsidR="00363F84" w:rsidRPr="00B35A4D" w:rsidRDefault="00E82514" w:rsidP="006327A0">
      <w:pPr>
        <w:pStyle w:val="Body"/>
        <w:jc w:val="center"/>
      </w:pPr>
      <w:r>
        <w:t xml:space="preserve">Confidential </w:t>
      </w:r>
      <w:r w:rsidR="004B1502">
        <w:t xml:space="preserve">Records </w:t>
      </w:r>
      <w:r>
        <w:t>Destruction Services</w:t>
      </w:r>
    </w:p>
    <w:p w14:paraId="61537F77" w14:textId="7124B2A5" w:rsidR="00371B76" w:rsidRDefault="00363F84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 w:rsidRPr="00B35A4D">
        <w:t xml:space="preserve">The Contractor must provide a pricing schedule for the proposed Contract Activities using </w:t>
      </w:r>
      <w:r w:rsidR="00E82514">
        <w:t>the table below</w:t>
      </w:r>
      <w:r w:rsidRPr="00B35A4D">
        <w:t>.</w:t>
      </w:r>
      <w:r w:rsidR="00E82514">
        <w:t xml:space="preserve"> </w:t>
      </w:r>
      <w:r w:rsidRPr="00B35A4D">
        <w:t xml:space="preserve">The pricing schedule should be submitted in a modifiable format (e.g., Microsoft Word or Excel); however, you may also submit an additional pricing schedule in a non-modifiable format (e.g., PDF). </w:t>
      </w:r>
      <w:r w:rsidRPr="00B35A4D">
        <w:rPr>
          <w:bCs/>
          <w:color w:val="000000"/>
        </w:rPr>
        <w:t>Failure to complete the pricing schedule as requested may result in disqualification of your proposal.</w:t>
      </w:r>
    </w:p>
    <w:p w14:paraId="38599F02" w14:textId="77777777" w:rsidR="00371B76" w:rsidRDefault="00363F84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 w:rsidRPr="00371B76">
        <w:rPr>
          <w:color w:val="000000"/>
        </w:rPr>
        <w:t>Price proposals must include all costs, including but not limited to, any one-time or set-up charges, fees, and potential costs that Contractor may charge the State (e.g., shipping and handling, per piece pricing, and palletizing).</w:t>
      </w:r>
    </w:p>
    <w:p w14:paraId="0AB419AF" w14:textId="77777777" w:rsidR="005B505B" w:rsidRDefault="00363F84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 w:rsidRPr="00371B76">
        <w:rPr>
          <w:color w:val="000000"/>
        </w:rPr>
        <w:t>The Contractor is encouraged to offer quick payment terms. The number of days must not include processing time for payment to be received by the Contractor's financial institution.</w:t>
      </w:r>
    </w:p>
    <w:p w14:paraId="38D10ED0" w14:textId="77777777" w:rsidR="005B505B" w:rsidRDefault="00363F84" w:rsidP="005B505B">
      <w:pPr>
        <w:pStyle w:val="Body"/>
        <w:spacing w:line="300" w:lineRule="atLeast"/>
        <w:ind w:left="360"/>
        <w:rPr>
          <w:color w:val="000000"/>
        </w:rPr>
      </w:pPr>
      <w:r w:rsidRPr="005B505B">
        <w:rPr>
          <w:color w:val="000000"/>
        </w:rPr>
        <w:t xml:space="preserve">Quick payment terms: </w:t>
      </w:r>
      <w:r w:rsidRPr="005B505B">
        <w:rPr>
          <w:color w:val="000000"/>
          <w:highlight w:val="green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5B505B">
        <w:rPr>
          <w:color w:val="000000"/>
          <w:highlight w:val="green"/>
        </w:rPr>
        <w:instrText xml:space="preserve"> FORMTEXT </w:instrText>
      </w:r>
      <w:r w:rsidRPr="005B505B">
        <w:rPr>
          <w:color w:val="000000"/>
          <w:highlight w:val="green"/>
        </w:rPr>
      </w:r>
      <w:r w:rsidRPr="005B505B">
        <w:rPr>
          <w:color w:val="000000"/>
          <w:highlight w:val="green"/>
        </w:rPr>
        <w:fldChar w:fldCharType="separate"/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5B505B">
        <w:rPr>
          <w:color w:val="000000"/>
          <w:highlight w:val="green"/>
        </w:rPr>
        <w:fldChar w:fldCharType="end"/>
      </w:r>
      <w:r w:rsidRPr="005B505B">
        <w:rPr>
          <w:color w:val="000000"/>
        </w:rPr>
        <w:t xml:space="preserve">% discount off invoice if paid within </w:t>
      </w:r>
      <w:r w:rsidRPr="005B505B">
        <w:rPr>
          <w:color w:val="000000"/>
          <w:highlight w:val="green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5B505B">
        <w:rPr>
          <w:color w:val="000000"/>
          <w:highlight w:val="green"/>
        </w:rPr>
        <w:instrText xml:space="preserve"> FORMTEXT </w:instrText>
      </w:r>
      <w:r w:rsidRPr="005B505B">
        <w:rPr>
          <w:color w:val="000000"/>
          <w:highlight w:val="green"/>
        </w:rPr>
      </w:r>
      <w:r w:rsidRPr="005B505B">
        <w:rPr>
          <w:color w:val="000000"/>
          <w:highlight w:val="green"/>
        </w:rPr>
        <w:fldChar w:fldCharType="separate"/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B35A4D">
        <w:rPr>
          <w:noProof/>
          <w:color w:val="000000"/>
          <w:highlight w:val="green"/>
        </w:rPr>
        <w:t> </w:t>
      </w:r>
      <w:r w:rsidRPr="005B505B">
        <w:rPr>
          <w:color w:val="000000"/>
          <w:highlight w:val="green"/>
        </w:rPr>
        <w:fldChar w:fldCharType="end"/>
      </w:r>
      <w:r w:rsidRPr="005B505B">
        <w:rPr>
          <w:color w:val="000000"/>
        </w:rPr>
        <w:t xml:space="preserve"> days after receipt of invoice.</w:t>
      </w:r>
    </w:p>
    <w:p w14:paraId="59ACAFDC" w14:textId="36F26540" w:rsidR="00371B76" w:rsidRPr="00371B76" w:rsidRDefault="00363F84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 w:rsidRPr="00B35A4D">
        <w:t xml:space="preserve">By submitting its proposal, the Contractor certifies that the prices were arrived at </w:t>
      </w:r>
      <w:r w:rsidR="00A34D45">
        <w:t>i</w:t>
      </w:r>
      <w:r w:rsidRPr="00B35A4D">
        <w:t>ndependently, and without consultation, communication, or agreement with any other Contractor.</w:t>
      </w:r>
    </w:p>
    <w:p w14:paraId="2707D18D" w14:textId="2F3BFF8F" w:rsidR="00D21403" w:rsidRPr="00F75B3D" w:rsidRDefault="00D21403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>
        <w:t>Only one stop charge can be assessed per location</w:t>
      </w:r>
      <w:r w:rsidR="00F75B3D">
        <w:t>, even if different types of confidential materials are picked up on a particular date.</w:t>
      </w:r>
    </w:p>
    <w:p w14:paraId="3CF3AB47" w14:textId="1FC4C87F" w:rsidR="00F75B3D" w:rsidRPr="00D21403" w:rsidRDefault="005D2BD0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>
        <w:t>Three pricing models are provided to the bidders</w:t>
      </w:r>
      <w:r w:rsidR="00487FA4">
        <w:t xml:space="preserve"> (centralized pick-up, decentralized pick-up, and mobile shredding)</w:t>
      </w:r>
      <w:r>
        <w:t xml:space="preserve">. Bidders only need to </w:t>
      </w:r>
      <w:r w:rsidR="008A1B6E">
        <w:t>provide</w:t>
      </w:r>
      <w:r>
        <w:t xml:space="preserve"> </w:t>
      </w:r>
      <w:r w:rsidR="00D7316D">
        <w:t xml:space="preserve">pricing for the services and zones that they </w:t>
      </w:r>
      <w:r w:rsidR="006D7378">
        <w:t>are offering</w:t>
      </w:r>
      <w:r w:rsidR="00D7316D">
        <w:t xml:space="preserve"> to the State of Michigan.</w:t>
      </w:r>
    </w:p>
    <w:p w14:paraId="07B086AB" w14:textId="551879DC" w:rsidR="00371B76" w:rsidRPr="00371B76" w:rsidRDefault="00371B76" w:rsidP="007C7FEE">
      <w:pPr>
        <w:pStyle w:val="Body"/>
        <w:numPr>
          <w:ilvl w:val="0"/>
          <w:numId w:val="20"/>
        </w:numPr>
        <w:spacing w:line="300" w:lineRule="atLeast"/>
        <w:ind w:left="360"/>
        <w:rPr>
          <w:color w:val="000000"/>
        </w:rPr>
      </w:pPr>
      <w:r>
        <w:t>Definit</w:t>
      </w:r>
      <w:r w:rsidRPr="00371B76">
        <w:t>ions:</w:t>
      </w:r>
    </w:p>
    <w:p w14:paraId="51732C5C" w14:textId="615181AD" w:rsidR="00EA5930" w:rsidRDefault="00EA5930" w:rsidP="007C7FEE">
      <w:pPr>
        <w:pStyle w:val="Body"/>
        <w:numPr>
          <w:ilvl w:val="1"/>
          <w:numId w:val="20"/>
        </w:numPr>
        <w:ind w:left="720"/>
        <w:rPr>
          <w:color w:val="000000"/>
        </w:rPr>
      </w:pPr>
      <w:r>
        <w:rPr>
          <w:color w:val="000000"/>
        </w:rPr>
        <w:t xml:space="preserve">Customer – refers to State of Michigan offices with a distinct </w:t>
      </w:r>
      <w:r w:rsidR="006A7A91">
        <w:rPr>
          <w:color w:val="000000"/>
        </w:rPr>
        <w:t>address and billing identification code assigned to them.</w:t>
      </w:r>
    </w:p>
    <w:p w14:paraId="76F2E992" w14:textId="7CF4ABE3" w:rsidR="00371B76" w:rsidRDefault="00306153" w:rsidP="007C7FEE">
      <w:pPr>
        <w:pStyle w:val="Body"/>
        <w:numPr>
          <w:ilvl w:val="1"/>
          <w:numId w:val="20"/>
        </w:numPr>
        <w:ind w:left="720"/>
        <w:rPr>
          <w:color w:val="000000"/>
        </w:rPr>
      </w:pPr>
      <w:r>
        <w:rPr>
          <w:color w:val="000000"/>
        </w:rPr>
        <w:t xml:space="preserve">Location – </w:t>
      </w:r>
      <w:r w:rsidR="00DF1BDA">
        <w:rPr>
          <w:color w:val="000000"/>
        </w:rPr>
        <w:t>refers to t</w:t>
      </w:r>
      <w:r>
        <w:rPr>
          <w:color w:val="000000"/>
        </w:rPr>
        <w:t>he address of a sp</w:t>
      </w:r>
      <w:r w:rsidR="00661C2D">
        <w:rPr>
          <w:color w:val="000000"/>
        </w:rPr>
        <w:t>ecified customer of the service. Multiple locations can exist within a single building.</w:t>
      </w:r>
    </w:p>
    <w:p w14:paraId="2AE9C75F" w14:textId="1F0B0CFB" w:rsidR="00DF1BDA" w:rsidRDefault="00DF1BDA" w:rsidP="007C7FEE">
      <w:pPr>
        <w:pStyle w:val="Body"/>
        <w:numPr>
          <w:ilvl w:val="1"/>
          <w:numId w:val="20"/>
        </w:numPr>
        <w:ind w:left="720"/>
        <w:rPr>
          <w:color w:val="000000"/>
        </w:rPr>
      </w:pPr>
      <w:r>
        <w:rPr>
          <w:color w:val="000000"/>
        </w:rPr>
        <w:t xml:space="preserve">Lost Equipment – </w:t>
      </w:r>
      <w:r w:rsidR="009D30B6">
        <w:rPr>
          <w:color w:val="000000"/>
        </w:rPr>
        <w:t xml:space="preserve">refers to any equipment owned by the Contractor that is provided to the State of Michigan </w:t>
      </w:r>
      <w:r w:rsidR="00B75FBC">
        <w:rPr>
          <w:color w:val="000000"/>
        </w:rPr>
        <w:t xml:space="preserve">to facilitate the </w:t>
      </w:r>
      <w:r w:rsidR="009D30B6">
        <w:rPr>
          <w:color w:val="000000"/>
        </w:rPr>
        <w:t>us</w:t>
      </w:r>
      <w:r w:rsidR="00B75FBC">
        <w:rPr>
          <w:color w:val="000000"/>
        </w:rPr>
        <w:t>e</w:t>
      </w:r>
      <w:r w:rsidR="009D30B6">
        <w:rPr>
          <w:color w:val="000000"/>
        </w:rPr>
        <w:t xml:space="preserve"> of this service</w:t>
      </w:r>
      <w:r w:rsidR="00B75FBC">
        <w:rPr>
          <w:color w:val="000000"/>
        </w:rPr>
        <w:t xml:space="preserve"> and is lost by the </w:t>
      </w:r>
      <w:r w:rsidR="00EA5930">
        <w:rPr>
          <w:color w:val="000000"/>
        </w:rPr>
        <w:t>customer</w:t>
      </w:r>
      <w:r w:rsidR="009D30B6">
        <w:rPr>
          <w:color w:val="000000"/>
        </w:rPr>
        <w:t>.</w:t>
      </w:r>
    </w:p>
    <w:p w14:paraId="42D86C4E" w14:textId="488B813C" w:rsidR="00B467AC" w:rsidRPr="00326D75" w:rsidRDefault="00B467AC" w:rsidP="007C7FEE">
      <w:pPr>
        <w:pStyle w:val="Body"/>
        <w:numPr>
          <w:ilvl w:val="1"/>
          <w:numId w:val="20"/>
        </w:numPr>
        <w:ind w:left="720"/>
        <w:rPr>
          <w:color w:val="000000"/>
        </w:rPr>
      </w:pPr>
      <w:r w:rsidRPr="00326D75">
        <w:rPr>
          <w:color w:val="000000"/>
        </w:rPr>
        <w:t>Pick-up – refers to the transfer of custody of the materials to be</w:t>
      </w:r>
      <w:r>
        <w:rPr>
          <w:color w:val="000000"/>
        </w:rPr>
        <w:t xml:space="preserve"> </w:t>
      </w:r>
      <w:r w:rsidRPr="00326D75">
        <w:rPr>
          <w:color w:val="000000"/>
        </w:rPr>
        <w:t>confidentially destroyed on a particular date to the Contractor.</w:t>
      </w:r>
    </w:p>
    <w:p w14:paraId="568CE3B5" w14:textId="31F3D562" w:rsidR="00CC1540" w:rsidRPr="00371B76" w:rsidRDefault="00CC1540" w:rsidP="007C7FEE">
      <w:pPr>
        <w:pStyle w:val="Body"/>
        <w:numPr>
          <w:ilvl w:val="1"/>
          <w:numId w:val="20"/>
        </w:numPr>
        <w:ind w:left="720"/>
        <w:rPr>
          <w:color w:val="000000"/>
        </w:rPr>
      </w:pPr>
      <w:r>
        <w:rPr>
          <w:color w:val="000000"/>
        </w:rPr>
        <w:t xml:space="preserve">Stop Charge – </w:t>
      </w:r>
      <w:r w:rsidR="00DF1BDA">
        <w:rPr>
          <w:color w:val="000000"/>
        </w:rPr>
        <w:t>refers to t</w:t>
      </w:r>
      <w:r>
        <w:rPr>
          <w:color w:val="000000"/>
        </w:rPr>
        <w:t>he charge assessed for traveling to a location to pick-up confidential materials.</w:t>
      </w:r>
      <w:r w:rsidR="00B57D59">
        <w:rPr>
          <w:color w:val="000000"/>
        </w:rPr>
        <w:t xml:space="preserve"> </w:t>
      </w:r>
      <w:r w:rsidR="00B817B1">
        <w:rPr>
          <w:color w:val="000000"/>
        </w:rPr>
        <w:t xml:space="preserve">A stop charge can be assessed if no materials are picked up under </w:t>
      </w:r>
      <w:r w:rsidR="00B817B1">
        <w:rPr>
          <w:color w:val="000000"/>
        </w:rPr>
        <w:lastRenderedPageBreak/>
        <w:t xml:space="preserve">the following conditions: to unlock a bin for a customer so they can retrieve materials accidentally placed in the bin, </w:t>
      </w:r>
      <w:r w:rsidR="005C33B9">
        <w:rPr>
          <w:color w:val="000000"/>
        </w:rPr>
        <w:t>or if the customer is not present at the pre-arranged date/time and the materials cannot be accessed by the Contractor.</w:t>
      </w:r>
    </w:p>
    <w:p w14:paraId="4EC2C8A7" w14:textId="2F455ECB" w:rsidR="00874215" w:rsidRPr="009101AC" w:rsidRDefault="00371B76" w:rsidP="007C7FEE">
      <w:pPr>
        <w:pStyle w:val="Body"/>
        <w:numPr>
          <w:ilvl w:val="1"/>
          <w:numId w:val="20"/>
        </w:numPr>
        <w:ind w:left="720"/>
        <w:rPr>
          <w:color w:val="000000"/>
        </w:rPr>
        <w:sectPr w:rsidR="00874215" w:rsidRPr="009101AC" w:rsidSect="00836696">
          <w:headerReference w:type="default" r:id="rId12"/>
          <w:footerReference w:type="defaul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BC3FC6">
        <w:rPr>
          <w:color w:val="000000"/>
        </w:rPr>
        <w:t>Zone – refers to State of Michigan Prosperity Regions, as identified on the map</w:t>
      </w:r>
      <w:r w:rsidR="00BC3FC6">
        <w:rPr>
          <w:color w:val="000000"/>
        </w:rPr>
        <w:t xml:space="preserve"> </w:t>
      </w:r>
      <w:r w:rsidRPr="00BC3FC6">
        <w:rPr>
          <w:color w:val="000000"/>
        </w:rPr>
        <w:t xml:space="preserve">in </w:t>
      </w:r>
      <w:r w:rsidRPr="009101AC">
        <w:rPr>
          <w:color w:val="000000"/>
        </w:rPr>
        <w:t xml:space="preserve">Schedule </w:t>
      </w:r>
      <w:r w:rsidR="009101AC">
        <w:rPr>
          <w:color w:val="000000"/>
        </w:rPr>
        <w:t>B – Attachment 1</w:t>
      </w:r>
      <w:r w:rsidRPr="009101AC">
        <w:rPr>
          <w:color w:val="000000"/>
        </w:rPr>
        <w:t>.</w:t>
      </w:r>
    </w:p>
    <w:p w14:paraId="5943DEA2" w14:textId="66B4F9EC" w:rsidR="00DA0F1F" w:rsidRPr="00BC3FC6" w:rsidRDefault="00DA0F1F" w:rsidP="00BC3FC6">
      <w:pPr>
        <w:pStyle w:val="Body"/>
        <w:jc w:val="center"/>
        <w:rPr>
          <w:b/>
          <w:bCs/>
          <w:sz w:val="24"/>
          <w:szCs w:val="24"/>
        </w:rPr>
      </w:pPr>
      <w:r w:rsidRPr="00BC3FC6">
        <w:rPr>
          <w:b/>
          <w:bCs/>
          <w:sz w:val="24"/>
          <w:szCs w:val="24"/>
        </w:rPr>
        <w:lastRenderedPageBreak/>
        <w:t>PRICING SCHEDULE</w:t>
      </w:r>
    </w:p>
    <w:tbl>
      <w:tblPr>
        <w:tblStyle w:val="TableGrid"/>
        <w:tblW w:w="12955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4950"/>
        <w:gridCol w:w="1350"/>
        <w:gridCol w:w="1530"/>
        <w:gridCol w:w="1260"/>
        <w:gridCol w:w="1350"/>
        <w:gridCol w:w="1620"/>
      </w:tblGrid>
      <w:tr w:rsidR="00CB7B3F" w:rsidRPr="00CB7B3F" w14:paraId="61076C99" w14:textId="77777777" w:rsidTr="00B20DF5">
        <w:trPr>
          <w:jc w:val="center"/>
        </w:trPr>
        <w:tc>
          <w:tcPr>
            <w:tcW w:w="12955" w:type="dxa"/>
            <w:gridSpan w:val="7"/>
            <w:vAlign w:val="center"/>
          </w:tcPr>
          <w:p w14:paraId="28D72732" w14:textId="77777777" w:rsidR="00CB7B3F" w:rsidRPr="00CB7B3F" w:rsidRDefault="00CB7B3F" w:rsidP="00B20DF5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PRICING MODEL A: CENTRALIZED PICK-UP</w:t>
            </w:r>
          </w:p>
        </w:tc>
      </w:tr>
      <w:tr w:rsidR="00CB7B3F" w:rsidRPr="00CB7B3F" w14:paraId="10F22052" w14:textId="77777777" w:rsidTr="00B20DF5">
        <w:trPr>
          <w:jc w:val="center"/>
        </w:trPr>
        <w:tc>
          <w:tcPr>
            <w:tcW w:w="895" w:type="dxa"/>
            <w:vAlign w:val="center"/>
          </w:tcPr>
          <w:p w14:paraId="74DE15B3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4950" w:type="dxa"/>
            <w:vAlign w:val="center"/>
          </w:tcPr>
          <w:p w14:paraId="06F3785B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350" w:type="dxa"/>
            <w:vAlign w:val="center"/>
          </w:tcPr>
          <w:p w14:paraId="455CE624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Estimated # of Stops</w:t>
            </w:r>
          </w:p>
        </w:tc>
        <w:tc>
          <w:tcPr>
            <w:tcW w:w="1530" w:type="dxa"/>
            <w:vAlign w:val="center"/>
          </w:tcPr>
          <w:p w14:paraId="17F5DDEE" w14:textId="77777777" w:rsidR="00CB7B3F" w:rsidRPr="00CB7B3F" w:rsidRDefault="00CB7B3F" w:rsidP="00B20DF5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Stop Charge (if applicable)</w:t>
            </w:r>
          </w:p>
        </w:tc>
        <w:tc>
          <w:tcPr>
            <w:tcW w:w="1260" w:type="dxa"/>
            <w:vAlign w:val="center"/>
          </w:tcPr>
          <w:p w14:paraId="4E4FA7AF" w14:textId="77777777" w:rsidR="00CB7B3F" w:rsidRPr="00CB7B3F" w:rsidRDefault="00CB7B3F" w:rsidP="00B20DF5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Unit Price per Pound</w:t>
            </w:r>
          </w:p>
        </w:tc>
        <w:tc>
          <w:tcPr>
            <w:tcW w:w="1350" w:type="dxa"/>
            <w:vAlign w:val="center"/>
          </w:tcPr>
          <w:p w14:paraId="60E0D590" w14:textId="77777777" w:rsidR="00CB7B3F" w:rsidRPr="00CB7B3F" w:rsidRDefault="00CB7B3F" w:rsidP="00B20DF5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Estimated Pounds per Year</w:t>
            </w:r>
          </w:p>
        </w:tc>
        <w:tc>
          <w:tcPr>
            <w:tcW w:w="1620" w:type="dxa"/>
            <w:vAlign w:val="center"/>
          </w:tcPr>
          <w:p w14:paraId="2C6DF238" w14:textId="77777777" w:rsidR="00CB7B3F" w:rsidRPr="00CB7B3F" w:rsidRDefault="00CB7B3F" w:rsidP="00B20DF5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CB7B3F">
              <w:rPr>
                <w:b/>
                <w:bCs/>
                <w:sz w:val="24"/>
                <w:szCs w:val="24"/>
              </w:rPr>
              <w:t>One Year Total Price</w:t>
            </w:r>
          </w:p>
        </w:tc>
      </w:tr>
      <w:tr w:rsidR="00CB7B3F" w:rsidRPr="00CB7B3F" w14:paraId="137A714A" w14:textId="77777777" w:rsidTr="00B20DF5">
        <w:trPr>
          <w:jc w:val="center"/>
        </w:trPr>
        <w:tc>
          <w:tcPr>
            <w:tcW w:w="895" w:type="dxa"/>
            <w:vAlign w:val="center"/>
          </w:tcPr>
          <w:p w14:paraId="33CE9254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1</w:t>
            </w:r>
          </w:p>
        </w:tc>
        <w:tc>
          <w:tcPr>
            <w:tcW w:w="4950" w:type="dxa"/>
            <w:vAlign w:val="center"/>
          </w:tcPr>
          <w:p w14:paraId="16D05E42" w14:textId="77777777" w:rsidR="00CB7B3F" w:rsidRPr="00CB7B3F" w:rsidRDefault="00CB7B3F" w:rsidP="00B20DF5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Pick-up from the Records Center (3400 N. Grand River Ave., Lansing) and destruction of confidential paper records to P-7 particle size</w:t>
            </w:r>
          </w:p>
        </w:tc>
        <w:tc>
          <w:tcPr>
            <w:tcW w:w="1350" w:type="dxa"/>
            <w:vAlign w:val="center"/>
          </w:tcPr>
          <w:p w14:paraId="52BCD73A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50</w:t>
            </w:r>
          </w:p>
        </w:tc>
        <w:tc>
          <w:tcPr>
            <w:tcW w:w="1530" w:type="dxa"/>
            <w:vAlign w:val="center"/>
          </w:tcPr>
          <w:p w14:paraId="3199B053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260" w:type="dxa"/>
            <w:vAlign w:val="center"/>
          </w:tcPr>
          <w:p w14:paraId="700E3B56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350" w:type="dxa"/>
            <w:vAlign w:val="center"/>
          </w:tcPr>
          <w:p w14:paraId="6D07549D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 xml:space="preserve"> 400,000</w:t>
            </w:r>
          </w:p>
        </w:tc>
        <w:tc>
          <w:tcPr>
            <w:tcW w:w="1620" w:type="dxa"/>
            <w:vAlign w:val="center"/>
          </w:tcPr>
          <w:p w14:paraId="4D460D56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02C44C93" w14:textId="77777777" w:rsidTr="00B20DF5">
        <w:trPr>
          <w:jc w:val="center"/>
        </w:trPr>
        <w:tc>
          <w:tcPr>
            <w:tcW w:w="895" w:type="dxa"/>
            <w:vAlign w:val="center"/>
          </w:tcPr>
          <w:p w14:paraId="5B58DD94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2</w:t>
            </w:r>
          </w:p>
        </w:tc>
        <w:tc>
          <w:tcPr>
            <w:tcW w:w="4950" w:type="dxa"/>
            <w:vAlign w:val="center"/>
          </w:tcPr>
          <w:p w14:paraId="7B394B5B" w14:textId="77777777" w:rsidR="00CB7B3F" w:rsidRPr="00CB7B3F" w:rsidRDefault="00CB7B3F" w:rsidP="00B20DF5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Pick-up from the Records Center (3400 N. Grand River Ave., Lansing) and destruction of confidential paper records to P-4 particle size</w:t>
            </w:r>
          </w:p>
        </w:tc>
        <w:tc>
          <w:tcPr>
            <w:tcW w:w="1350" w:type="dxa"/>
            <w:vAlign w:val="center"/>
          </w:tcPr>
          <w:p w14:paraId="600CE508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250</w:t>
            </w:r>
          </w:p>
        </w:tc>
        <w:tc>
          <w:tcPr>
            <w:tcW w:w="1530" w:type="dxa"/>
            <w:vAlign w:val="center"/>
          </w:tcPr>
          <w:p w14:paraId="69BB5139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260" w:type="dxa"/>
            <w:vAlign w:val="center"/>
          </w:tcPr>
          <w:p w14:paraId="5227F86F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350" w:type="dxa"/>
            <w:vAlign w:val="center"/>
          </w:tcPr>
          <w:p w14:paraId="62729669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3 million</w:t>
            </w:r>
          </w:p>
        </w:tc>
        <w:tc>
          <w:tcPr>
            <w:tcW w:w="1620" w:type="dxa"/>
            <w:vAlign w:val="center"/>
          </w:tcPr>
          <w:p w14:paraId="61011D0C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51F1E1CC" w14:textId="77777777" w:rsidTr="00B20DF5">
        <w:trPr>
          <w:jc w:val="center"/>
        </w:trPr>
        <w:tc>
          <w:tcPr>
            <w:tcW w:w="895" w:type="dxa"/>
            <w:vAlign w:val="center"/>
          </w:tcPr>
          <w:p w14:paraId="3FBA5681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3</w:t>
            </w:r>
          </w:p>
        </w:tc>
        <w:tc>
          <w:tcPr>
            <w:tcW w:w="4950" w:type="dxa"/>
          </w:tcPr>
          <w:p w14:paraId="6A95680F" w14:textId="77777777" w:rsidR="00CB7B3F" w:rsidRPr="00CB7B3F" w:rsidRDefault="00CB7B3F" w:rsidP="00B20DF5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Pick-up from the Records Center (3400 N. Grand River Ave., Lansing) and destruction of confidential microfilm records to F-4 particle size</w:t>
            </w:r>
          </w:p>
        </w:tc>
        <w:tc>
          <w:tcPr>
            <w:tcW w:w="1350" w:type="dxa"/>
            <w:vAlign w:val="center"/>
          </w:tcPr>
          <w:p w14:paraId="00C5E616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43189D47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260" w:type="dxa"/>
            <w:vAlign w:val="center"/>
          </w:tcPr>
          <w:p w14:paraId="22568AFB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350" w:type="dxa"/>
            <w:vAlign w:val="center"/>
          </w:tcPr>
          <w:p w14:paraId="6D1E8A7C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7B3A5F1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1A174D1C" w14:textId="77777777" w:rsidTr="00B20DF5">
        <w:trPr>
          <w:jc w:val="center"/>
        </w:trPr>
        <w:tc>
          <w:tcPr>
            <w:tcW w:w="895" w:type="dxa"/>
            <w:vAlign w:val="center"/>
          </w:tcPr>
          <w:p w14:paraId="47702161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4</w:t>
            </w:r>
          </w:p>
        </w:tc>
        <w:tc>
          <w:tcPr>
            <w:tcW w:w="4950" w:type="dxa"/>
          </w:tcPr>
          <w:p w14:paraId="33BD7103" w14:textId="77777777" w:rsidR="00CB7B3F" w:rsidRPr="00CB7B3F" w:rsidRDefault="00CB7B3F" w:rsidP="00B20DF5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Pick-up from the Records Center (3400 N. Grand River Ave., Lansing) and destruction of confidential plastic cards to T-4 particle size</w:t>
            </w:r>
          </w:p>
        </w:tc>
        <w:tc>
          <w:tcPr>
            <w:tcW w:w="1350" w:type="dxa"/>
            <w:vAlign w:val="center"/>
          </w:tcPr>
          <w:p w14:paraId="05A553B7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14:paraId="32893BDE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260" w:type="dxa"/>
            <w:vAlign w:val="center"/>
          </w:tcPr>
          <w:p w14:paraId="55CA89D1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350" w:type="dxa"/>
            <w:vAlign w:val="center"/>
          </w:tcPr>
          <w:p w14:paraId="5615EC6B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21BA861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2DEDCCBF" w14:textId="77777777" w:rsidTr="00B20DF5">
        <w:trPr>
          <w:jc w:val="center"/>
        </w:trPr>
        <w:tc>
          <w:tcPr>
            <w:tcW w:w="895" w:type="dxa"/>
            <w:vAlign w:val="center"/>
          </w:tcPr>
          <w:p w14:paraId="0AF5E3AC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5</w:t>
            </w:r>
          </w:p>
        </w:tc>
        <w:tc>
          <w:tcPr>
            <w:tcW w:w="4950" w:type="dxa"/>
            <w:vAlign w:val="center"/>
          </w:tcPr>
          <w:p w14:paraId="162BEF51" w14:textId="77777777" w:rsidR="00CB7B3F" w:rsidRPr="00CB7B3F" w:rsidRDefault="00CB7B3F" w:rsidP="00B20DF5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Pick-up from the Records Center (3400 N. Grand River Ave., Lansing) and destruction of paper and non-paper media at an incinerator</w:t>
            </w:r>
          </w:p>
        </w:tc>
        <w:tc>
          <w:tcPr>
            <w:tcW w:w="1350" w:type="dxa"/>
            <w:vAlign w:val="center"/>
          </w:tcPr>
          <w:p w14:paraId="2E88A1E3" w14:textId="77777777" w:rsidR="00CB7B3F" w:rsidRPr="00CB7B3F" w:rsidRDefault="00CB7B3F" w:rsidP="00B20DF5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50</w:t>
            </w:r>
          </w:p>
        </w:tc>
        <w:tc>
          <w:tcPr>
            <w:tcW w:w="1530" w:type="dxa"/>
            <w:vAlign w:val="center"/>
          </w:tcPr>
          <w:p w14:paraId="4AB7426D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260" w:type="dxa"/>
            <w:vAlign w:val="center"/>
          </w:tcPr>
          <w:p w14:paraId="737C3BF1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  <w:tc>
          <w:tcPr>
            <w:tcW w:w="1350" w:type="dxa"/>
            <w:vAlign w:val="center"/>
          </w:tcPr>
          <w:p w14:paraId="00147F6C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50,000</w:t>
            </w:r>
          </w:p>
        </w:tc>
        <w:tc>
          <w:tcPr>
            <w:tcW w:w="1620" w:type="dxa"/>
            <w:vAlign w:val="center"/>
          </w:tcPr>
          <w:p w14:paraId="2D68F0E2" w14:textId="77777777" w:rsidR="00CB7B3F" w:rsidRPr="00CB7B3F" w:rsidRDefault="00CB7B3F" w:rsidP="00B20DF5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498399CE" w14:textId="77777777" w:rsidTr="00B20DF5">
        <w:trPr>
          <w:jc w:val="center"/>
        </w:trPr>
        <w:tc>
          <w:tcPr>
            <w:tcW w:w="9985" w:type="dxa"/>
            <w:gridSpan w:val="5"/>
            <w:vAlign w:val="center"/>
          </w:tcPr>
          <w:p w14:paraId="16D476CF" w14:textId="77777777" w:rsidR="00CB7B3F" w:rsidRPr="00CB7B3F" w:rsidRDefault="00CB7B3F" w:rsidP="00B20DF5">
            <w:pPr>
              <w:pStyle w:val="Body"/>
              <w:jc w:val="right"/>
              <w:rPr>
                <w:sz w:val="24"/>
                <w:szCs w:val="24"/>
                <w:highlight w:val="green"/>
              </w:rPr>
            </w:pPr>
            <w:r w:rsidRPr="00CB7B3F">
              <w:rPr>
                <w:sz w:val="24"/>
                <w:szCs w:val="24"/>
              </w:rPr>
              <w:t>Total One Year Price</w:t>
            </w:r>
          </w:p>
        </w:tc>
        <w:tc>
          <w:tcPr>
            <w:tcW w:w="2970" w:type="dxa"/>
            <w:gridSpan w:val="2"/>
            <w:vAlign w:val="center"/>
          </w:tcPr>
          <w:p w14:paraId="6FDE983F" w14:textId="77777777" w:rsidR="00CB7B3F" w:rsidRPr="00CB7B3F" w:rsidRDefault="00CB7B3F" w:rsidP="00B20DF5">
            <w:pPr>
              <w:pStyle w:val="Body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  <w:tr w:rsidR="00CB7B3F" w:rsidRPr="00CB7B3F" w14:paraId="61450193" w14:textId="77777777" w:rsidTr="00B20DF5">
        <w:trPr>
          <w:jc w:val="center"/>
        </w:trPr>
        <w:tc>
          <w:tcPr>
            <w:tcW w:w="9985" w:type="dxa"/>
            <w:gridSpan w:val="5"/>
            <w:vAlign w:val="center"/>
          </w:tcPr>
          <w:p w14:paraId="58B0437C" w14:textId="77777777" w:rsidR="00CB7B3F" w:rsidRPr="00CB7B3F" w:rsidRDefault="00CB7B3F" w:rsidP="00B20DF5">
            <w:pPr>
              <w:pStyle w:val="Body"/>
              <w:jc w:val="right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Total Five-Year Price FOR PICK-UP AND DESTRUCTION</w:t>
            </w:r>
          </w:p>
        </w:tc>
        <w:tc>
          <w:tcPr>
            <w:tcW w:w="2970" w:type="dxa"/>
            <w:gridSpan w:val="2"/>
            <w:vAlign w:val="center"/>
          </w:tcPr>
          <w:p w14:paraId="7D19C91B" w14:textId="77777777" w:rsidR="00CB7B3F" w:rsidRPr="00CB7B3F" w:rsidRDefault="00CB7B3F" w:rsidP="00B20DF5">
            <w:pPr>
              <w:pStyle w:val="Body"/>
              <w:rPr>
                <w:sz w:val="24"/>
                <w:szCs w:val="24"/>
              </w:rPr>
            </w:pPr>
            <w:r w:rsidRPr="00CB7B3F">
              <w:rPr>
                <w:sz w:val="24"/>
                <w:szCs w:val="24"/>
              </w:rPr>
              <w:t>$</w:t>
            </w:r>
          </w:p>
        </w:tc>
      </w:tr>
    </w:tbl>
    <w:p w14:paraId="1E3BC01D" w14:textId="77777777" w:rsidR="00D87AC4" w:rsidRDefault="00D87AC4" w:rsidP="00D87AC4">
      <w:pPr>
        <w:spacing w:after="0"/>
      </w:pPr>
    </w:p>
    <w:tbl>
      <w:tblPr>
        <w:tblStyle w:val="TableGrid"/>
        <w:tblW w:w="14215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4950"/>
        <w:gridCol w:w="990"/>
        <w:gridCol w:w="1440"/>
        <w:gridCol w:w="1710"/>
        <w:gridCol w:w="1260"/>
        <w:gridCol w:w="1350"/>
        <w:gridCol w:w="1620"/>
      </w:tblGrid>
      <w:tr w:rsidR="00CB7B3F" w:rsidRPr="007338FD" w14:paraId="36C7E276" w14:textId="77777777" w:rsidTr="00530CCD">
        <w:trPr>
          <w:jc w:val="center"/>
        </w:trPr>
        <w:tc>
          <w:tcPr>
            <w:tcW w:w="14215" w:type="dxa"/>
            <w:gridSpan w:val="8"/>
          </w:tcPr>
          <w:p w14:paraId="0273FD45" w14:textId="382746FF" w:rsidR="00CB7B3F" w:rsidRPr="007338FD" w:rsidRDefault="00CB7B3F" w:rsidP="00EF073B">
            <w:pPr>
              <w:pStyle w:val="Body"/>
              <w:jc w:val="center"/>
              <w:rPr>
                <w:b/>
                <w:bCs/>
                <w:sz w:val="24"/>
                <w:szCs w:val="24"/>
                <w:highlight w:val="green"/>
              </w:rPr>
            </w:pPr>
            <w:r w:rsidRPr="007338FD">
              <w:rPr>
                <w:b/>
                <w:bCs/>
                <w:sz w:val="24"/>
                <w:szCs w:val="24"/>
              </w:rPr>
              <w:lastRenderedPageBreak/>
              <w:t>PRICING MODEL B: DECENTRALIZED PICK-UP</w:t>
            </w:r>
          </w:p>
        </w:tc>
      </w:tr>
      <w:tr w:rsidR="00BC7E2D" w:rsidRPr="007338FD" w14:paraId="05599CC4" w14:textId="77777777" w:rsidTr="008506B6">
        <w:trPr>
          <w:jc w:val="center"/>
        </w:trPr>
        <w:tc>
          <w:tcPr>
            <w:tcW w:w="895" w:type="dxa"/>
            <w:vAlign w:val="center"/>
          </w:tcPr>
          <w:p w14:paraId="2D478AA8" w14:textId="77777777" w:rsidR="00BC7E2D" w:rsidRPr="007338FD" w:rsidRDefault="00BC7E2D" w:rsidP="00EF073B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4950" w:type="dxa"/>
            <w:vAlign w:val="center"/>
          </w:tcPr>
          <w:p w14:paraId="2C9F2BF2" w14:textId="6626A330" w:rsidR="00BC7E2D" w:rsidRPr="007338FD" w:rsidRDefault="00BC7E2D" w:rsidP="00EF073B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990" w:type="dxa"/>
            <w:vAlign w:val="center"/>
          </w:tcPr>
          <w:p w14:paraId="797A2E78" w14:textId="0B5429B8" w:rsidR="00BC7E2D" w:rsidRPr="007338FD" w:rsidRDefault="00BC7E2D" w:rsidP="00BC7E2D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Zone</w:t>
            </w:r>
          </w:p>
        </w:tc>
        <w:tc>
          <w:tcPr>
            <w:tcW w:w="1440" w:type="dxa"/>
            <w:vAlign w:val="center"/>
          </w:tcPr>
          <w:p w14:paraId="71659F61" w14:textId="3E69BCBB" w:rsidR="00BC7E2D" w:rsidRPr="007338FD" w:rsidRDefault="00BC7E2D" w:rsidP="00EF073B">
            <w:pPr>
              <w:pStyle w:val="Body"/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Estimated # of Stops</w:t>
            </w:r>
          </w:p>
        </w:tc>
        <w:tc>
          <w:tcPr>
            <w:tcW w:w="1710" w:type="dxa"/>
            <w:vAlign w:val="center"/>
          </w:tcPr>
          <w:p w14:paraId="62A03C7B" w14:textId="36342390" w:rsidR="00BC7E2D" w:rsidRPr="007338FD" w:rsidRDefault="00BC7E2D" w:rsidP="00EF073B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Stop Charge (if applicable)</w:t>
            </w:r>
          </w:p>
        </w:tc>
        <w:tc>
          <w:tcPr>
            <w:tcW w:w="1260" w:type="dxa"/>
            <w:vAlign w:val="center"/>
          </w:tcPr>
          <w:p w14:paraId="383D186B" w14:textId="233F3027" w:rsidR="00BC7E2D" w:rsidRPr="007338FD" w:rsidRDefault="00BC7E2D" w:rsidP="00EF073B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Unit Price per Pound</w:t>
            </w:r>
          </w:p>
        </w:tc>
        <w:tc>
          <w:tcPr>
            <w:tcW w:w="1350" w:type="dxa"/>
            <w:vAlign w:val="center"/>
          </w:tcPr>
          <w:p w14:paraId="1ADEA3A1" w14:textId="719604B3" w:rsidR="00BC7E2D" w:rsidRPr="007338FD" w:rsidRDefault="00BC7E2D" w:rsidP="00EF073B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Estimated Pounds per Year</w:t>
            </w:r>
          </w:p>
        </w:tc>
        <w:tc>
          <w:tcPr>
            <w:tcW w:w="1620" w:type="dxa"/>
            <w:vAlign w:val="center"/>
          </w:tcPr>
          <w:p w14:paraId="6A381A66" w14:textId="38E984BC" w:rsidR="00BC7E2D" w:rsidRPr="007338FD" w:rsidRDefault="00BC7E2D" w:rsidP="00EF073B">
            <w:pPr>
              <w:pStyle w:val="Body"/>
              <w:jc w:val="center"/>
              <w:rPr>
                <w:b/>
                <w:bCs/>
                <w:sz w:val="24"/>
                <w:szCs w:val="24"/>
              </w:rPr>
            </w:pPr>
            <w:r w:rsidRPr="007338FD">
              <w:rPr>
                <w:b/>
                <w:bCs/>
                <w:sz w:val="24"/>
                <w:szCs w:val="24"/>
              </w:rPr>
              <w:t>One Year Total Price</w:t>
            </w:r>
          </w:p>
        </w:tc>
      </w:tr>
      <w:tr w:rsidR="00CB7B3F" w:rsidRPr="007338FD" w14:paraId="40D2FD90" w14:textId="77777777" w:rsidTr="00CB7B3F">
        <w:trPr>
          <w:trHeight w:val="692"/>
          <w:jc w:val="center"/>
        </w:trPr>
        <w:tc>
          <w:tcPr>
            <w:tcW w:w="895" w:type="dxa"/>
            <w:vAlign w:val="center"/>
          </w:tcPr>
          <w:p w14:paraId="59DFB948" w14:textId="6C896612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4950" w:type="dxa"/>
          </w:tcPr>
          <w:p w14:paraId="48775679" w14:textId="6E1DB3DA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vAlign w:val="center"/>
          </w:tcPr>
          <w:p w14:paraId="2B99D290" w14:textId="0489A10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440" w:type="dxa"/>
            <w:vAlign w:val="center"/>
          </w:tcPr>
          <w:p w14:paraId="253D4A0F" w14:textId="2EF2E2C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125</w:t>
            </w:r>
          </w:p>
        </w:tc>
        <w:tc>
          <w:tcPr>
            <w:tcW w:w="1710" w:type="dxa"/>
            <w:vAlign w:val="center"/>
          </w:tcPr>
          <w:p w14:paraId="3B4EDCB8" w14:textId="36F3D63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5B764C51" w14:textId="436D227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645AB895" w14:textId="4CCF209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50,000</w:t>
            </w:r>
          </w:p>
        </w:tc>
        <w:tc>
          <w:tcPr>
            <w:tcW w:w="1620" w:type="dxa"/>
            <w:vAlign w:val="center"/>
          </w:tcPr>
          <w:p w14:paraId="07682152" w14:textId="41213A8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3678790F" w14:textId="77777777" w:rsidTr="00CB7B3F">
        <w:trPr>
          <w:jc w:val="center"/>
        </w:trPr>
        <w:tc>
          <w:tcPr>
            <w:tcW w:w="895" w:type="dxa"/>
            <w:vAlign w:val="center"/>
          </w:tcPr>
          <w:p w14:paraId="79564EAE" w14:textId="32CE734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</w:t>
            </w:r>
          </w:p>
        </w:tc>
        <w:tc>
          <w:tcPr>
            <w:tcW w:w="4950" w:type="dxa"/>
          </w:tcPr>
          <w:p w14:paraId="5D6BE065" w14:textId="352953C5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P-7 particle size </w:t>
            </w:r>
          </w:p>
        </w:tc>
        <w:tc>
          <w:tcPr>
            <w:tcW w:w="990" w:type="dxa"/>
            <w:vAlign w:val="center"/>
          </w:tcPr>
          <w:p w14:paraId="0E6D2BEC" w14:textId="0D7F726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440" w:type="dxa"/>
            <w:vAlign w:val="center"/>
          </w:tcPr>
          <w:p w14:paraId="0E8C5FAE" w14:textId="6D5497F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</w:t>
            </w:r>
          </w:p>
        </w:tc>
        <w:tc>
          <w:tcPr>
            <w:tcW w:w="1710" w:type="dxa"/>
            <w:vAlign w:val="center"/>
          </w:tcPr>
          <w:p w14:paraId="3A3F59A6" w14:textId="61576BB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2B5EFB11" w14:textId="71CC75A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75D272C5" w14:textId="4BCA01D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250</w:t>
            </w:r>
          </w:p>
        </w:tc>
        <w:tc>
          <w:tcPr>
            <w:tcW w:w="1620" w:type="dxa"/>
            <w:vAlign w:val="center"/>
          </w:tcPr>
          <w:p w14:paraId="2589E73B" w14:textId="1FB4CF3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7D4F26C0" w14:textId="77777777" w:rsidTr="00CB7B3F">
        <w:trPr>
          <w:jc w:val="center"/>
        </w:trPr>
        <w:tc>
          <w:tcPr>
            <w:tcW w:w="895" w:type="dxa"/>
            <w:vAlign w:val="center"/>
          </w:tcPr>
          <w:p w14:paraId="46C8F7E2" w14:textId="767D9F4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</w:t>
            </w:r>
          </w:p>
        </w:tc>
        <w:tc>
          <w:tcPr>
            <w:tcW w:w="4950" w:type="dxa"/>
          </w:tcPr>
          <w:p w14:paraId="3020A66B" w14:textId="4C5573FD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vAlign w:val="center"/>
          </w:tcPr>
          <w:p w14:paraId="53623DE8" w14:textId="356B0746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6F9D33C8" w14:textId="589DB664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7CD8627C" w14:textId="054F861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14471F5E" w14:textId="56D8817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078B176B" w14:textId="030F3EC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E0E152C" w14:textId="4AEA986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6965929C" w14:textId="77777777" w:rsidTr="00CB7B3F">
        <w:trPr>
          <w:trHeight w:val="737"/>
          <w:jc w:val="center"/>
        </w:trPr>
        <w:tc>
          <w:tcPr>
            <w:tcW w:w="895" w:type="dxa"/>
            <w:vAlign w:val="center"/>
          </w:tcPr>
          <w:p w14:paraId="608E97FF" w14:textId="24E584C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</w:t>
            </w:r>
          </w:p>
        </w:tc>
        <w:tc>
          <w:tcPr>
            <w:tcW w:w="4950" w:type="dxa"/>
          </w:tcPr>
          <w:p w14:paraId="13FC0308" w14:textId="1423AC93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vAlign w:val="center"/>
          </w:tcPr>
          <w:p w14:paraId="6331D2F7" w14:textId="2AD99A9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60D1236" w14:textId="56B9A41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7E808651" w14:textId="37A0348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23ADD66D" w14:textId="180D0B6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5F07D6F5" w14:textId="01F979E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ACE5A28" w14:textId="477BEDE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02250F48" w14:textId="77777777" w:rsidTr="00CB7B3F">
        <w:trPr>
          <w:jc w:val="center"/>
        </w:trPr>
        <w:tc>
          <w:tcPr>
            <w:tcW w:w="895" w:type="dxa"/>
            <w:vAlign w:val="center"/>
          </w:tcPr>
          <w:p w14:paraId="78B661F4" w14:textId="78635FB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4950" w:type="dxa"/>
          </w:tcPr>
          <w:p w14:paraId="37C3FC8E" w14:textId="175B8EF4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vAlign w:val="center"/>
          </w:tcPr>
          <w:p w14:paraId="31508B00" w14:textId="2E87E53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440" w:type="dxa"/>
            <w:vAlign w:val="center"/>
          </w:tcPr>
          <w:p w14:paraId="74BC9CB7" w14:textId="2E70EF6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10</w:t>
            </w:r>
          </w:p>
        </w:tc>
        <w:tc>
          <w:tcPr>
            <w:tcW w:w="1710" w:type="dxa"/>
            <w:vAlign w:val="center"/>
          </w:tcPr>
          <w:p w14:paraId="02D4FD1D" w14:textId="3D9E2C3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3FFEF2EA" w14:textId="78144C3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32B9C963" w14:textId="3DBBF5C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3,000</w:t>
            </w:r>
          </w:p>
        </w:tc>
        <w:tc>
          <w:tcPr>
            <w:tcW w:w="1620" w:type="dxa"/>
            <w:vAlign w:val="center"/>
          </w:tcPr>
          <w:p w14:paraId="1C6FA54C" w14:textId="6ED1990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6040A96F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57E4103E" w14:textId="79E7ABE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6</w:t>
            </w:r>
          </w:p>
        </w:tc>
        <w:tc>
          <w:tcPr>
            <w:tcW w:w="4950" w:type="dxa"/>
            <w:shd w:val="clear" w:color="auto" w:fill="E7E6E6" w:themeFill="background2"/>
          </w:tcPr>
          <w:p w14:paraId="634FEE97" w14:textId="47BAB687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paper records to P-4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2A396B3" w14:textId="60F92B6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C810F6B" w14:textId="520266B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150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4E393950" w14:textId="412AFD4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45889CF" w14:textId="294275B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53AB7236" w14:textId="75ABA64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50,000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73495B4E" w14:textId="5517E59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027E63AC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728A6A21" w14:textId="10CF9106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7</w:t>
            </w:r>
          </w:p>
        </w:tc>
        <w:tc>
          <w:tcPr>
            <w:tcW w:w="4950" w:type="dxa"/>
            <w:shd w:val="clear" w:color="auto" w:fill="E7E6E6" w:themeFill="background2"/>
          </w:tcPr>
          <w:p w14:paraId="4316759D" w14:textId="05FB4B61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P-7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2B2E3FBA" w14:textId="1487848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4FAAEB2A" w14:textId="2DF51DE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6B0C9002" w14:textId="2F8899A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BFD9031" w14:textId="267B961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29917E32" w14:textId="6E3A35A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400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4DA30833" w14:textId="4A28B86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153988B3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2B1B49D5" w14:textId="17365F5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8</w:t>
            </w:r>
          </w:p>
        </w:tc>
        <w:tc>
          <w:tcPr>
            <w:tcW w:w="4950" w:type="dxa"/>
            <w:shd w:val="clear" w:color="auto" w:fill="E7E6E6" w:themeFill="background2"/>
          </w:tcPr>
          <w:p w14:paraId="50EC2BA5" w14:textId="1BF48159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2A2D36B5" w14:textId="1E14860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F534CC9" w14:textId="2063573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9B56775" w14:textId="0E12E6A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F4E9BF8" w14:textId="0627A52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55C22FDE" w14:textId="7219F73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15B32906" w14:textId="39F6C49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318A9B56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6214DA5F" w14:textId="4AE1D53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9</w:t>
            </w:r>
          </w:p>
        </w:tc>
        <w:tc>
          <w:tcPr>
            <w:tcW w:w="4950" w:type="dxa"/>
            <w:shd w:val="clear" w:color="auto" w:fill="E7E6E6" w:themeFill="background2"/>
          </w:tcPr>
          <w:p w14:paraId="550A4F65" w14:textId="54BE57F4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6BF8158" w14:textId="40F8420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794AA37" w14:textId="1F1D454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6D52AF42" w14:textId="254120D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81A686C" w14:textId="4E95422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4824AB02" w14:textId="704CDEF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41C15946" w14:textId="4F17A38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5A5610">
              <w:t>$</w:t>
            </w:r>
          </w:p>
        </w:tc>
      </w:tr>
      <w:tr w:rsidR="00CB7B3F" w:rsidRPr="007338FD" w14:paraId="096402B9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2EA29A1C" w14:textId="58E9C90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10</w:t>
            </w:r>
          </w:p>
        </w:tc>
        <w:tc>
          <w:tcPr>
            <w:tcW w:w="4950" w:type="dxa"/>
            <w:shd w:val="clear" w:color="auto" w:fill="E7E6E6" w:themeFill="background2"/>
          </w:tcPr>
          <w:p w14:paraId="2EFEDED8" w14:textId="1BD156CD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366F9C5F" w14:textId="48FBC0BA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2B7C091" w14:textId="7D1D79A1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5E6321B6" w14:textId="6ED0226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C113550" w14:textId="41C5A31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5B3701A6" w14:textId="560D733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684710FF" w14:textId="5D097C4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CF4314B" w14:textId="77777777" w:rsidTr="00CB7B3F">
        <w:trPr>
          <w:jc w:val="center"/>
        </w:trPr>
        <w:tc>
          <w:tcPr>
            <w:tcW w:w="895" w:type="dxa"/>
            <w:vAlign w:val="center"/>
          </w:tcPr>
          <w:p w14:paraId="54E72A62" w14:textId="4FF1FA06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lastRenderedPageBreak/>
              <w:t>11</w:t>
            </w:r>
          </w:p>
        </w:tc>
        <w:tc>
          <w:tcPr>
            <w:tcW w:w="4950" w:type="dxa"/>
          </w:tcPr>
          <w:p w14:paraId="4351DE79" w14:textId="11119B8A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vAlign w:val="center"/>
          </w:tcPr>
          <w:p w14:paraId="392B9357" w14:textId="6B88AB1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</w:t>
            </w:r>
          </w:p>
        </w:tc>
        <w:tc>
          <w:tcPr>
            <w:tcW w:w="1440" w:type="dxa"/>
            <w:vAlign w:val="center"/>
          </w:tcPr>
          <w:p w14:paraId="36D09EE0" w14:textId="75176BE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150</w:t>
            </w:r>
          </w:p>
        </w:tc>
        <w:tc>
          <w:tcPr>
            <w:tcW w:w="1710" w:type="dxa"/>
            <w:vAlign w:val="center"/>
          </w:tcPr>
          <w:p w14:paraId="7C6BC5D2" w14:textId="1E93C77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4D91104F" w14:textId="26575FB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512B8CD3" w14:textId="00FFE0A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30,000</w:t>
            </w:r>
          </w:p>
        </w:tc>
        <w:tc>
          <w:tcPr>
            <w:tcW w:w="1620" w:type="dxa"/>
            <w:vAlign w:val="center"/>
          </w:tcPr>
          <w:p w14:paraId="0EC66A99" w14:textId="7359183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4536615E" w14:textId="77777777" w:rsidTr="00CB7B3F">
        <w:trPr>
          <w:jc w:val="center"/>
        </w:trPr>
        <w:tc>
          <w:tcPr>
            <w:tcW w:w="895" w:type="dxa"/>
            <w:vAlign w:val="center"/>
          </w:tcPr>
          <w:p w14:paraId="7D39E3A4" w14:textId="3C03CC41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12</w:t>
            </w:r>
          </w:p>
        </w:tc>
        <w:tc>
          <w:tcPr>
            <w:tcW w:w="4950" w:type="dxa"/>
          </w:tcPr>
          <w:p w14:paraId="30DF096F" w14:textId="78BFB4CC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P-7 particle size </w:t>
            </w:r>
          </w:p>
        </w:tc>
        <w:tc>
          <w:tcPr>
            <w:tcW w:w="990" w:type="dxa"/>
            <w:vAlign w:val="center"/>
          </w:tcPr>
          <w:p w14:paraId="7F9A7FD7" w14:textId="6D87F87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</w:t>
            </w:r>
          </w:p>
        </w:tc>
        <w:tc>
          <w:tcPr>
            <w:tcW w:w="1440" w:type="dxa"/>
            <w:vAlign w:val="center"/>
          </w:tcPr>
          <w:p w14:paraId="7779AEBA" w14:textId="145488F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710" w:type="dxa"/>
            <w:vAlign w:val="center"/>
          </w:tcPr>
          <w:p w14:paraId="123119BF" w14:textId="0A18009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00B577C0" w14:textId="55DB80E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4CBFBF8A" w14:textId="60ED659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620" w:type="dxa"/>
            <w:vAlign w:val="center"/>
          </w:tcPr>
          <w:p w14:paraId="7323F336" w14:textId="0E5FA18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7B73264F" w14:textId="77777777" w:rsidTr="00CB7B3F">
        <w:trPr>
          <w:jc w:val="center"/>
        </w:trPr>
        <w:tc>
          <w:tcPr>
            <w:tcW w:w="895" w:type="dxa"/>
            <w:vAlign w:val="center"/>
          </w:tcPr>
          <w:p w14:paraId="45F291AA" w14:textId="05C5B1E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13</w:t>
            </w:r>
          </w:p>
        </w:tc>
        <w:tc>
          <w:tcPr>
            <w:tcW w:w="4950" w:type="dxa"/>
          </w:tcPr>
          <w:p w14:paraId="05CAF0B7" w14:textId="0C46EBA6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vAlign w:val="center"/>
          </w:tcPr>
          <w:p w14:paraId="7A188DC6" w14:textId="575D7DD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5815AAC" w14:textId="42F54B7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5E80492E" w14:textId="17CAF50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7A845B99" w14:textId="6026F07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42BB0062" w14:textId="76D210F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B0A7690" w14:textId="50E33CA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7CEABFC4" w14:textId="77777777" w:rsidTr="00CB7B3F">
        <w:trPr>
          <w:jc w:val="center"/>
        </w:trPr>
        <w:tc>
          <w:tcPr>
            <w:tcW w:w="895" w:type="dxa"/>
            <w:vAlign w:val="center"/>
          </w:tcPr>
          <w:p w14:paraId="31A326A0" w14:textId="38999F9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14</w:t>
            </w:r>
          </w:p>
        </w:tc>
        <w:tc>
          <w:tcPr>
            <w:tcW w:w="4950" w:type="dxa"/>
          </w:tcPr>
          <w:p w14:paraId="5B0DA808" w14:textId="788C390C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vAlign w:val="center"/>
          </w:tcPr>
          <w:p w14:paraId="0CED311F" w14:textId="65075C7A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35F427EE" w14:textId="24156D1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72AC93F3" w14:textId="36756F5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61B4BDD9" w14:textId="523DC26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6DE40F50" w14:textId="01EA568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12C55F7" w14:textId="2658138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0F362B3C" w14:textId="77777777" w:rsidTr="00CB7B3F">
        <w:trPr>
          <w:jc w:val="center"/>
        </w:trPr>
        <w:tc>
          <w:tcPr>
            <w:tcW w:w="895" w:type="dxa"/>
            <w:vAlign w:val="center"/>
          </w:tcPr>
          <w:p w14:paraId="6771453D" w14:textId="1BF1222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15</w:t>
            </w:r>
          </w:p>
        </w:tc>
        <w:tc>
          <w:tcPr>
            <w:tcW w:w="4950" w:type="dxa"/>
          </w:tcPr>
          <w:p w14:paraId="7F7A288C" w14:textId="0CB79699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vAlign w:val="center"/>
          </w:tcPr>
          <w:p w14:paraId="5C8FA3E7" w14:textId="7A19250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</w:t>
            </w:r>
          </w:p>
        </w:tc>
        <w:tc>
          <w:tcPr>
            <w:tcW w:w="1440" w:type="dxa"/>
            <w:vAlign w:val="center"/>
          </w:tcPr>
          <w:p w14:paraId="0C727893" w14:textId="31AF49C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710" w:type="dxa"/>
            <w:vAlign w:val="center"/>
          </w:tcPr>
          <w:p w14:paraId="1E8860AB" w14:textId="2CAE1A0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70F13B9D" w14:textId="2E2A5ED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7188D86A" w14:textId="2A85D43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620" w:type="dxa"/>
            <w:vAlign w:val="center"/>
          </w:tcPr>
          <w:p w14:paraId="29E34761" w14:textId="6B2C42C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24715DAB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4A3234F2" w14:textId="1C0BFBC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16</w:t>
            </w:r>
          </w:p>
        </w:tc>
        <w:tc>
          <w:tcPr>
            <w:tcW w:w="4950" w:type="dxa"/>
            <w:shd w:val="clear" w:color="auto" w:fill="E7E6E6" w:themeFill="background2"/>
          </w:tcPr>
          <w:p w14:paraId="032616BD" w14:textId="12C7EA60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3832C38C" w14:textId="1A7724D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6742F692" w14:textId="67CE10C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700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EFA3BCD" w14:textId="6766314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0D4DC26" w14:textId="567D573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710E6BE1" w14:textId="2187E4C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225,000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514D7AEB" w14:textId="75613DB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5C9CB17D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7B09737D" w14:textId="2E88E2D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17</w:t>
            </w:r>
          </w:p>
        </w:tc>
        <w:tc>
          <w:tcPr>
            <w:tcW w:w="4950" w:type="dxa"/>
            <w:shd w:val="clear" w:color="auto" w:fill="E7E6E6" w:themeFill="background2"/>
          </w:tcPr>
          <w:p w14:paraId="34A08CCE" w14:textId="5472C0F2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P-7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35CCC09" w14:textId="5160ED4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E468132" w14:textId="0E7B0C05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41D72425" w14:textId="2188C5C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5927621" w14:textId="1718325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ECAD643" w14:textId="165025A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2,000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168A8F00" w14:textId="1BC1165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5D3A1F0B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650526DF" w14:textId="5981E011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18</w:t>
            </w:r>
          </w:p>
        </w:tc>
        <w:tc>
          <w:tcPr>
            <w:tcW w:w="4950" w:type="dxa"/>
            <w:shd w:val="clear" w:color="auto" w:fill="E7E6E6" w:themeFill="background2"/>
          </w:tcPr>
          <w:p w14:paraId="11B12224" w14:textId="667DC051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3E050502" w14:textId="6D0D513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53776C7C" w14:textId="1EB6FCC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2789ADBC" w14:textId="0147E2F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7DAD338" w14:textId="3DDA8A5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50E607F3" w14:textId="3CE005A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23CBD1BE" w14:textId="03F96A4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35B54776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1B324888" w14:textId="126EAF6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19</w:t>
            </w:r>
          </w:p>
        </w:tc>
        <w:tc>
          <w:tcPr>
            <w:tcW w:w="4950" w:type="dxa"/>
            <w:shd w:val="clear" w:color="auto" w:fill="E7E6E6" w:themeFill="background2"/>
          </w:tcPr>
          <w:p w14:paraId="73155707" w14:textId="3B4B2608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69B95FEB" w14:textId="6828959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14B8AEA4" w14:textId="2F5843AA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C10903D" w14:textId="4CFEDC2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27A32A6" w14:textId="6851409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54F5F6E0" w14:textId="641DE37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7B0CD0DA" w14:textId="10282BC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1EEC9DB5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7E345B19" w14:textId="7023AD2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20</w:t>
            </w:r>
          </w:p>
        </w:tc>
        <w:tc>
          <w:tcPr>
            <w:tcW w:w="4950" w:type="dxa"/>
            <w:shd w:val="clear" w:color="auto" w:fill="E7E6E6" w:themeFill="background2"/>
          </w:tcPr>
          <w:p w14:paraId="3997C13F" w14:textId="23B7B9A5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7EC0D8D6" w14:textId="5A59B33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DDD6EC6" w14:textId="3E3C979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8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2EF5017" w14:textId="358FB96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1E031A3" w14:textId="65C82D1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0DD054D" w14:textId="4B7767B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2,500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3A20FF3D" w14:textId="3ED2711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1628146C" w14:textId="77777777" w:rsidTr="00CB7B3F">
        <w:trPr>
          <w:jc w:val="center"/>
        </w:trPr>
        <w:tc>
          <w:tcPr>
            <w:tcW w:w="895" w:type="dxa"/>
            <w:vAlign w:val="center"/>
          </w:tcPr>
          <w:p w14:paraId="39735216" w14:textId="2A49F74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21</w:t>
            </w:r>
          </w:p>
        </w:tc>
        <w:tc>
          <w:tcPr>
            <w:tcW w:w="4950" w:type="dxa"/>
          </w:tcPr>
          <w:p w14:paraId="1820F7C7" w14:textId="72A0D3F5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vAlign w:val="center"/>
          </w:tcPr>
          <w:p w14:paraId="6800E259" w14:textId="1EF0446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1440" w:type="dxa"/>
            <w:vAlign w:val="center"/>
          </w:tcPr>
          <w:p w14:paraId="43CE4258" w14:textId="027E157E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250</w:t>
            </w:r>
          </w:p>
        </w:tc>
        <w:tc>
          <w:tcPr>
            <w:tcW w:w="1710" w:type="dxa"/>
            <w:vAlign w:val="center"/>
          </w:tcPr>
          <w:p w14:paraId="5AD3F485" w14:textId="3A0B3AF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10588842" w14:textId="5BE21EC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2F6FFBB5" w14:textId="0CC38B3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70,000</w:t>
            </w:r>
          </w:p>
        </w:tc>
        <w:tc>
          <w:tcPr>
            <w:tcW w:w="1620" w:type="dxa"/>
            <w:vAlign w:val="center"/>
          </w:tcPr>
          <w:p w14:paraId="76181D47" w14:textId="44C17FE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7BF4303" w14:textId="77777777" w:rsidTr="00CB7B3F">
        <w:trPr>
          <w:jc w:val="center"/>
        </w:trPr>
        <w:tc>
          <w:tcPr>
            <w:tcW w:w="895" w:type="dxa"/>
            <w:vAlign w:val="center"/>
          </w:tcPr>
          <w:p w14:paraId="67863680" w14:textId="4E5555A1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22</w:t>
            </w:r>
          </w:p>
        </w:tc>
        <w:tc>
          <w:tcPr>
            <w:tcW w:w="4950" w:type="dxa"/>
          </w:tcPr>
          <w:p w14:paraId="22E5CB6E" w14:textId="3AC2D39C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paper records to P-7 particle size</w:t>
            </w:r>
          </w:p>
        </w:tc>
        <w:tc>
          <w:tcPr>
            <w:tcW w:w="990" w:type="dxa"/>
            <w:vAlign w:val="center"/>
          </w:tcPr>
          <w:p w14:paraId="2F50B642" w14:textId="5F3CE482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1440" w:type="dxa"/>
            <w:vAlign w:val="center"/>
          </w:tcPr>
          <w:p w14:paraId="64BA0942" w14:textId="3E172B1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710" w:type="dxa"/>
            <w:vAlign w:val="center"/>
          </w:tcPr>
          <w:p w14:paraId="5002220F" w14:textId="19DCDF5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7CE187AA" w14:textId="4971834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731E8C60" w14:textId="22C5C66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100</w:t>
            </w:r>
          </w:p>
        </w:tc>
        <w:tc>
          <w:tcPr>
            <w:tcW w:w="1620" w:type="dxa"/>
            <w:vAlign w:val="center"/>
          </w:tcPr>
          <w:p w14:paraId="75FC3662" w14:textId="1859638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1AB96351" w14:textId="77777777" w:rsidTr="00CB7B3F">
        <w:trPr>
          <w:jc w:val="center"/>
        </w:trPr>
        <w:tc>
          <w:tcPr>
            <w:tcW w:w="895" w:type="dxa"/>
            <w:vAlign w:val="center"/>
          </w:tcPr>
          <w:p w14:paraId="1BBDFDDE" w14:textId="384C843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23</w:t>
            </w:r>
          </w:p>
        </w:tc>
        <w:tc>
          <w:tcPr>
            <w:tcW w:w="4950" w:type="dxa"/>
          </w:tcPr>
          <w:p w14:paraId="62C0E0AC" w14:textId="6A791F13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vAlign w:val="center"/>
          </w:tcPr>
          <w:p w14:paraId="78B552B7" w14:textId="778701E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C781B13" w14:textId="681B39D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46B373A8" w14:textId="43AA07B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6D68C002" w14:textId="6CF72CA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669AED9B" w14:textId="29A7891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09A4E44" w14:textId="61790AD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1BB5B8B8" w14:textId="77777777" w:rsidTr="00CB7B3F">
        <w:trPr>
          <w:jc w:val="center"/>
        </w:trPr>
        <w:tc>
          <w:tcPr>
            <w:tcW w:w="895" w:type="dxa"/>
            <w:vAlign w:val="center"/>
          </w:tcPr>
          <w:p w14:paraId="34984D58" w14:textId="7BA0A90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lastRenderedPageBreak/>
              <w:t>24</w:t>
            </w:r>
          </w:p>
        </w:tc>
        <w:tc>
          <w:tcPr>
            <w:tcW w:w="4950" w:type="dxa"/>
          </w:tcPr>
          <w:p w14:paraId="51DBF04D" w14:textId="5D82293E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vAlign w:val="center"/>
          </w:tcPr>
          <w:p w14:paraId="4D96DA16" w14:textId="2DC395F2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D9E90D0" w14:textId="7240748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47266968" w14:textId="6575215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27A69FB6" w14:textId="598CDD1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3E49D64B" w14:textId="4564998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1AED888" w14:textId="0C09ECE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54174223" w14:textId="77777777" w:rsidTr="00CB7B3F">
        <w:trPr>
          <w:jc w:val="center"/>
        </w:trPr>
        <w:tc>
          <w:tcPr>
            <w:tcW w:w="895" w:type="dxa"/>
            <w:vAlign w:val="center"/>
          </w:tcPr>
          <w:p w14:paraId="1D6CB4E3" w14:textId="73D2534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25</w:t>
            </w:r>
          </w:p>
        </w:tc>
        <w:tc>
          <w:tcPr>
            <w:tcW w:w="4950" w:type="dxa"/>
          </w:tcPr>
          <w:p w14:paraId="6E641C3D" w14:textId="66D294B3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vAlign w:val="center"/>
          </w:tcPr>
          <w:p w14:paraId="2A0B8DD7" w14:textId="379F8E3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1440" w:type="dxa"/>
            <w:vAlign w:val="center"/>
          </w:tcPr>
          <w:p w14:paraId="119C3DB5" w14:textId="7F20939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5</w:t>
            </w:r>
          </w:p>
        </w:tc>
        <w:tc>
          <w:tcPr>
            <w:tcW w:w="1710" w:type="dxa"/>
            <w:vAlign w:val="center"/>
          </w:tcPr>
          <w:p w14:paraId="31F811CF" w14:textId="1FCC365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14D00FDD" w14:textId="784CAF7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0CFD46B6" w14:textId="30F56E75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2,000</w:t>
            </w:r>
          </w:p>
        </w:tc>
        <w:tc>
          <w:tcPr>
            <w:tcW w:w="1620" w:type="dxa"/>
            <w:vAlign w:val="center"/>
          </w:tcPr>
          <w:p w14:paraId="6B8E7B26" w14:textId="529B57B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567664D3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0755F5F7" w14:textId="2C81FAA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26</w:t>
            </w:r>
          </w:p>
        </w:tc>
        <w:tc>
          <w:tcPr>
            <w:tcW w:w="4950" w:type="dxa"/>
            <w:shd w:val="clear" w:color="auto" w:fill="E7E6E6" w:themeFill="background2"/>
          </w:tcPr>
          <w:p w14:paraId="07C9B06B" w14:textId="117A92D8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5F81A860" w14:textId="266033B3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6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0C254ADD" w14:textId="53AC1B9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325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DB5A78D" w14:textId="0CAB473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CE98698" w14:textId="21D8279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75DD3BCC" w14:textId="7C742D3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100,000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434C055C" w14:textId="0FF8656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8EC0EE8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4003492D" w14:textId="475653EB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27</w:t>
            </w:r>
          </w:p>
        </w:tc>
        <w:tc>
          <w:tcPr>
            <w:tcW w:w="4950" w:type="dxa"/>
            <w:shd w:val="clear" w:color="auto" w:fill="E7E6E6" w:themeFill="background2"/>
          </w:tcPr>
          <w:p w14:paraId="591B237B" w14:textId="55DE26C0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paper records to P-7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12D0140" w14:textId="46817F6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6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3695A661" w14:textId="71022CB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261C9E93" w14:textId="7B7B856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2FC2959" w14:textId="4CB9E7E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ECAFACD" w14:textId="1301A1B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300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1C04382E" w14:textId="40A6CB4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1E78B911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23F6F421" w14:textId="59D1CAD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28</w:t>
            </w:r>
          </w:p>
        </w:tc>
        <w:tc>
          <w:tcPr>
            <w:tcW w:w="4950" w:type="dxa"/>
            <w:shd w:val="clear" w:color="auto" w:fill="E7E6E6" w:themeFill="background2"/>
          </w:tcPr>
          <w:p w14:paraId="54004ABD" w14:textId="605FAF10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2A4009B5" w14:textId="242E813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75C11E72" w14:textId="3B436961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0CB9F660" w14:textId="51CBD68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552D7732" w14:textId="13F29B9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4C42AD74" w14:textId="4AA2594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35051162" w14:textId="5D48BF4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26EAE427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1B056AC4" w14:textId="4AE01B68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29</w:t>
            </w:r>
          </w:p>
        </w:tc>
        <w:tc>
          <w:tcPr>
            <w:tcW w:w="4950" w:type="dxa"/>
            <w:shd w:val="clear" w:color="auto" w:fill="E7E6E6" w:themeFill="background2"/>
          </w:tcPr>
          <w:p w14:paraId="39DDAF81" w14:textId="1288393B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8A2BA96" w14:textId="483D7762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65DCD459" w14:textId="72231DD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63CB3B96" w14:textId="0F0834C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6B9E0DB" w14:textId="48DC529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23F3F299" w14:textId="6DC40D13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60AEA488" w14:textId="47591E1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1ECD078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11504C04" w14:textId="40E4D4F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30</w:t>
            </w:r>
          </w:p>
        </w:tc>
        <w:tc>
          <w:tcPr>
            <w:tcW w:w="4950" w:type="dxa"/>
            <w:shd w:val="clear" w:color="auto" w:fill="E7E6E6" w:themeFill="background2"/>
          </w:tcPr>
          <w:p w14:paraId="5080F225" w14:textId="25C9E0F1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7DD65439" w14:textId="4CC74AA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6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226A064B" w14:textId="1487BEF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12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58804130" w14:textId="36B6ACF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B51B563" w14:textId="1916CE1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18A886D6" w14:textId="1AECDE9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1,500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14497A7D" w14:textId="0C24DE7E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0E0CFA18" w14:textId="77777777" w:rsidTr="00CB7B3F">
        <w:trPr>
          <w:jc w:val="center"/>
        </w:trPr>
        <w:tc>
          <w:tcPr>
            <w:tcW w:w="895" w:type="dxa"/>
            <w:vAlign w:val="center"/>
          </w:tcPr>
          <w:p w14:paraId="3CB0E092" w14:textId="7D7836C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31</w:t>
            </w:r>
          </w:p>
        </w:tc>
        <w:tc>
          <w:tcPr>
            <w:tcW w:w="4950" w:type="dxa"/>
          </w:tcPr>
          <w:p w14:paraId="68A410E9" w14:textId="07D95FAF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vAlign w:val="center"/>
          </w:tcPr>
          <w:p w14:paraId="7929AC9B" w14:textId="393880D6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7</w:t>
            </w:r>
          </w:p>
        </w:tc>
        <w:tc>
          <w:tcPr>
            <w:tcW w:w="1440" w:type="dxa"/>
            <w:vAlign w:val="center"/>
          </w:tcPr>
          <w:p w14:paraId="4ECFC113" w14:textId="47B3576D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1,500</w:t>
            </w:r>
          </w:p>
        </w:tc>
        <w:tc>
          <w:tcPr>
            <w:tcW w:w="1710" w:type="dxa"/>
            <w:vAlign w:val="center"/>
          </w:tcPr>
          <w:p w14:paraId="132EDF08" w14:textId="462DC797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082EE351" w14:textId="654EC14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09D350C1" w14:textId="195976F8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1,500,000</w:t>
            </w:r>
          </w:p>
        </w:tc>
        <w:tc>
          <w:tcPr>
            <w:tcW w:w="1620" w:type="dxa"/>
            <w:vAlign w:val="center"/>
          </w:tcPr>
          <w:p w14:paraId="0ACDA3AE" w14:textId="1835C81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078795A0" w14:textId="77777777" w:rsidTr="00CB7B3F">
        <w:trPr>
          <w:jc w:val="center"/>
        </w:trPr>
        <w:tc>
          <w:tcPr>
            <w:tcW w:w="895" w:type="dxa"/>
            <w:vAlign w:val="center"/>
          </w:tcPr>
          <w:p w14:paraId="56D32915" w14:textId="6249AC1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32</w:t>
            </w:r>
          </w:p>
        </w:tc>
        <w:tc>
          <w:tcPr>
            <w:tcW w:w="4950" w:type="dxa"/>
          </w:tcPr>
          <w:p w14:paraId="7DDBF89F" w14:textId="3F5CB03F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paper records to P-7 particle size</w:t>
            </w:r>
          </w:p>
        </w:tc>
        <w:tc>
          <w:tcPr>
            <w:tcW w:w="990" w:type="dxa"/>
            <w:vAlign w:val="center"/>
          </w:tcPr>
          <w:p w14:paraId="7ADDDE79" w14:textId="61E24750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7</w:t>
            </w:r>
          </w:p>
        </w:tc>
        <w:tc>
          <w:tcPr>
            <w:tcW w:w="1440" w:type="dxa"/>
            <w:vAlign w:val="center"/>
          </w:tcPr>
          <w:p w14:paraId="2CACCBC2" w14:textId="40D6AD84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200</w:t>
            </w:r>
          </w:p>
        </w:tc>
        <w:tc>
          <w:tcPr>
            <w:tcW w:w="1710" w:type="dxa"/>
            <w:vAlign w:val="center"/>
          </w:tcPr>
          <w:p w14:paraId="7C11986E" w14:textId="06CB788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4A11B4B0" w14:textId="46DC534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244DA02D" w14:textId="0D746C8B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120,000</w:t>
            </w:r>
          </w:p>
        </w:tc>
        <w:tc>
          <w:tcPr>
            <w:tcW w:w="1620" w:type="dxa"/>
            <w:vAlign w:val="center"/>
          </w:tcPr>
          <w:p w14:paraId="5106A8D3" w14:textId="4674D37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73BBD7A" w14:textId="77777777" w:rsidTr="00CB7B3F">
        <w:trPr>
          <w:jc w:val="center"/>
        </w:trPr>
        <w:tc>
          <w:tcPr>
            <w:tcW w:w="895" w:type="dxa"/>
            <w:vAlign w:val="center"/>
          </w:tcPr>
          <w:p w14:paraId="5058D93E" w14:textId="0AE1FE5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33</w:t>
            </w:r>
          </w:p>
        </w:tc>
        <w:tc>
          <w:tcPr>
            <w:tcW w:w="4950" w:type="dxa"/>
          </w:tcPr>
          <w:p w14:paraId="7B92F4F0" w14:textId="1AE7DFBF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vAlign w:val="center"/>
          </w:tcPr>
          <w:p w14:paraId="4FCB9E16" w14:textId="7777777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17C986B" w14:textId="77777777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33F02653" w14:textId="4C7F717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1EFB15BF" w14:textId="502FA15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217E00D4" w14:textId="77777777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9F28095" w14:textId="4E4E582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0F89CEF0" w14:textId="77777777" w:rsidTr="00CB7B3F">
        <w:trPr>
          <w:jc w:val="center"/>
        </w:trPr>
        <w:tc>
          <w:tcPr>
            <w:tcW w:w="895" w:type="dxa"/>
            <w:vAlign w:val="center"/>
          </w:tcPr>
          <w:p w14:paraId="3F460A05" w14:textId="2E98DB8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34</w:t>
            </w:r>
          </w:p>
        </w:tc>
        <w:tc>
          <w:tcPr>
            <w:tcW w:w="4950" w:type="dxa"/>
          </w:tcPr>
          <w:p w14:paraId="7CFB2D31" w14:textId="392AEAEA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vAlign w:val="center"/>
          </w:tcPr>
          <w:p w14:paraId="4B01A6AA" w14:textId="7777777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196396F6" w14:textId="77777777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14:paraId="1CA30E9F" w14:textId="3E82EC2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3674A688" w14:textId="3FAB33AB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34256ECC" w14:textId="77777777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B185537" w14:textId="25E9FF3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7457C8D4" w14:textId="77777777" w:rsidTr="00CB7B3F">
        <w:trPr>
          <w:jc w:val="center"/>
        </w:trPr>
        <w:tc>
          <w:tcPr>
            <w:tcW w:w="895" w:type="dxa"/>
            <w:vAlign w:val="center"/>
          </w:tcPr>
          <w:p w14:paraId="799C698F" w14:textId="1CF19204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35</w:t>
            </w:r>
          </w:p>
        </w:tc>
        <w:tc>
          <w:tcPr>
            <w:tcW w:w="4950" w:type="dxa"/>
          </w:tcPr>
          <w:p w14:paraId="008A909C" w14:textId="7A7B6889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vAlign w:val="center"/>
          </w:tcPr>
          <w:p w14:paraId="5EDA554F" w14:textId="6B663BBD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7</w:t>
            </w:r>
          </w:p>
        </w:tc>
        <w:tc>
          <w:tcPr>
            <w:tcW w:w="1440" w:type="dxa"/>
            <w:vAlign w:val="center"/>
          </w:tcPr>
          <w:p w14:paraId="7907B115" w14:textId="4C0EB81F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65</w:t>
            </w:r>
          </w:p>
        </w:tc>
        <w:tc>
          <w:tcPr>
            <w:tcW w:w="1710" w:type="dxa"/>
            <w:vAlign w:val="center"/>
          </w:tcPr>
          <w:p w14:paraId="372161D3" w14:textId="6BBA5DD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vAlign w:val="center"/>
          </w:tcPr>
          <w:p w14:paraId="16B2A469" w14:textId="67AF067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vAlign w:val="center"/>
          </w:tcPr>
          <w:p w14:paraId="5E5A11EE" w14:textId="40985C73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13,500</w:t>
            </w:r>
          </w:p>
        </w:tc>
        <w:tc>
          <w:tcPr>
            <w:tcW w:w="1620" w:type="dxa"/>
            <w:vAlign w:val="center"/>
          </w:tcPr>
          <w:p w14:paraId="406EC3BC" w14:textId="301F715C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70E41D74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1498D42D" w14:textId="414C9822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36</w:t>
            </w:r>
          </w:p>
        </w:tc>
        <w:tc>
          <w:tcPr>
            <w:tcW w:w="4950" w:type="dxa"/>
            <w:shd w:val="clear" w:color="auto" w:fill="E7E6E6" w:themeFill="background2"/>
          </w:tcPr>
          <w:p w14:paraId="461075F9" w14:textId="327535A8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confidential paper records to P-4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008AB112" w14:textId="559837AF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8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63B7AA52" w14:textId="4B9D239E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400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180E0121" w14:textId="666C4594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C4E1F29" w14:textId="62B62F28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C0E4F60" w14:textId="023BFD0F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150,000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1C07C382" w14:textId="5267CEA9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49901A0A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165E50DB" w14:textId="73701BA9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lastRenderedPageBreak/>
              <w:t>37</w:t>
            </w:r>
          </w:p>
        </w:tc>
        <w:tc>
          <w:tcPr>
            <w:tcW w:w="4950" w:type="dxa"/>
            <w:shd w:val="clear" w:color="auto" w:fill="E7E6E6" w:themeFill="background2"/>
          </w:tcPr>
          <w:p w14:paraId="3B509A34" w14:textId="2EE21350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paper records to P-7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1E38A305" w14:textId="320BB3B6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8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7DD2C064" w14:textId="05FA2A2F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192BCAC5" w14:textId="6930F11D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00EA695" w14:textId="159ECD8A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D1972C1" w14:textId="083FDF1C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24541AAD" w14:textId="155EDC9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EBAFC87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38382285" w14:textId="73412ECC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38</w:t>
            </w:r>
          </w:p>
        </w:tc>
        <w:tc>
          <w:tcPr>
            <w:tcW w:w="4950" w:type="dxa"/>
            <w:shd w:val="clear" w:color="auto" w:fill="E7E6E6" w:themeFill="background2"/>
          </w:tcPr>
          <w:p w14:paraId="5C911C76" w14:textId="26AD2CD1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microfilm records to F-4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45FDB408" w14:textId="7777777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30F07697" w14:textId="77777777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140256F9" w14:textId="5C9D0632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38CF5950" w14:textId="0F0395D1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5A21726" w14:textId="77777777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365ED26A" w14:textId="17972AC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6BBBF74F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459E07F2" w14:textId="1D4FC79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39</w:t>
            </w:r>
          </w:p>
        </w:tc>
        <w:tc>
          <w:tcPr>
            <w:tcW w:w="4950" w:type="dxa"/>
            <w:shd w:val="clear" w:color="auto" w:fill="E7E6E6" w:themeFill="background2"/>
          </w:tcPr>
          <w:p w14:paraId="5AA39B0A" w14:textId="18A8BC68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>Pick-up and destruction of confidential plastic cards to T-4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517FBD73" w14:textId="77777777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2C93D76B" w14:textId="77777777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3EBBFA44" w14:textId="1C509F6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4C7CC6BD" w14:textId="5BFEE53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69E117CD" w14:textId="77777777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7B5AF6D3" w14:textId="5CAB4EEF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57FFC94E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4F792024" w14:textId="33000144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40</w:t>
            </w:r>
          </w:p>
        </w:tc>
        <w:tc>
          <w:tcPr>
            <w:tcW w:w="4950" w:type="dxa"/>
            <w:shd w:val="clear" w:color="auto" w:fill="E7E6E6" w:themeFill="background2"/>
          </w:tcPr>
          <w:p w14:paraId="74D2F6BE" w14:textId="223D4A66" w:rsidR="00CB7B3F" w:rsidRPr="007338FD" w:rsidRDefault="00CB7B3F" w:rsidP="00CB7B3F">
            <w:pPr>
              <w:pStyle w:val="Body"/>
              <w:spacing w:before="60" w:after="60"/>
              <w:rPr>
                <w:sz w:val="24"/>
                <w:szCs w:val="24"/>
              </w:rPr>
            </w:pPr>
            <w:r w:rsidRPr="005A5610">
              <w:t xml:space="preserve">Pick-up and destruction of paper and non-paper media at an incinerator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5C50C5EA" w14:textId="245BE37A" w:rsidR="00CB7B3F" w:rsidRPr="007338FD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8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21C59B9E" w14:textId="7432908A" w:rsidR="00CB7B3F" w:rsidRDefault="00CB7B3F" w:rsidP="00CB7B3F">
            <w:pPr>
              <w:pStyle w:val="Body"/>
              <w:spacing w:before="60" w:after="60"/>
              <w:jc w:val="center"/>
              <w:rPr>
                <w:sz w:val="24"/>
                <w:szCs w:val="24"/>
              </w:rPr>
            </w:pPr>
            <w:r w:rsidRPr="005A5610">
              <w:t>1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34EFCEAC" w14:textId="52DFFA70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ED860E4" w14:textId="759781B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7E0A04CF" w14:textId="505819F4" w:rsidR="00CB7B3F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50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61676E4F" w14:textId="5EE882C6" w:rsidR="00CB7B3F" w:rsidRPr="007338FD" w:rsidRDefault="00CB7B3F" w:rsidP="00CB7B3F">
            <w:pPr>
              <w:pStyle w:val="Body"/>
              <w:jc w:val="center"/>
              <w:rPr>
                <w:sz w:val="24"/>
                <w:szCs w:val="24"/>
              </w:rPr>
            </w:pPr>
            <w:r w:rsidRPr="005A5610">
              <w:t>$</w:t>
            </w:r>
          </w:p>
        </w:tc>
      </w:tr>
      <w:tr w:rsidR="00CB7B3F" w:rsidRPr="007338FD" w14:paraId="7B6D7398" w14:textId="77777777" w:rsidTr="00CB7B3F">
        <w:trPr>
          <w:jc w:val="center"/>
        </w:trPr>
        <w:tc>
          <w:tcPr>
            <w:tcW w:w="895" w:type="dxa"/>
            <w:vAlign w:val="center"/>
          </w:tcPr>
          <w:p w14:paraId="1683D95D" w14:textId="617ED6CF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41</w:t>
            </w:r>
          </w:p>
        </w:tc>
        <w:tc>
          <w:tcPr>
            <w:tcW w:w="4950" w:type="dxa"/>
          </w:tcPr>
          <w:p w14:paraId="5B368153" w14:textId="5A039C4A" w:rsidR="00CB7B3F" w:rsidRPr="005A5610" w:rsidRDefault="00CB7B3F" w:rsidP="00CB7B3F">
            <w:pPr>
              <w:pStyle w:val="Body"/>
              <w:spacing w:before="60" w:after="60"/>
            </w:pPr>
            <w:r w:rsidRPr="00E344AE">
              <w:t xml:space="preserve">Pick-up and destruction of confidential paper records to P-4 particle size </w:t>
            </w:r>
          </w:p>
        </w:tc>
        <w:tc>
          <w:tcPr>
            <w:tcW w:w="990" w:type="dxa"/>
            <w:vAlign w:val="center"/>
          </w:tcPr>
          <w:p w14:paraId="550C445D" w14:textId="578F9B99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9</w:t>
            </w:r>
          </w:p>
        </w:tc>
        <w:tc>
          <w:tcPr>
            <w:tcW w:w="1440" w:type="dxa"/>
            <w:vAlign w:val="center"/>
          </w:tcPr>
          <w:p w14:paraId="52A77D40" w14:textId="3B5118D2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650</w:t>
            </w:r>
          </w:p>
        </w:tc>
        <w:tc>
          <w:tcPr>
            <w:tcW w:w="1710" w:type="dxa"/>
            <w:vAlign w:val="center"/>
          </w:tcPr>
          <w:p w14:paraId="7E7CD571" w14:textId="3131FAC5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vAlign w:val="center"/>
          </w:tcPr>
          <w:p w14:paraId="16153E0C" w14:textId="656E202C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vAlign w:val="center"/>
          </w:tcPr>
          <w:p w14:paraId="47FA1EB6" w14:textId="4CD51233" w:rsidR="00CB7B3F" w:rsidRPr="005A5610" w:rsidRDefault="00CB7B3F" w:rsidP="00CB7B3F">
            <w:pPr>
              <w:pStyle w:val="Body"/>
              <w:jc w:val="center"/>
            </w:pPr>
            <w:r w:rsidRPr="00E344AE">
              <w:t>450,000</w:t>
            </w:r>
          </w:p>
        </w:tc>
        <w:tc>
          <w:tcPr>
            <w:tcW w:w="1620" w:type="dxa"/>
            <w:vAlign w:val="center"/>
          </w:tcPr>
          <w:p w14:paraId="6179097A" w14:textId="2527FCA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27D34210" w14:textId="77777777" w:rsidTr="00CB7B3F">
        <w:trPr>
          <w:jc w:val="center"/>
        </w:trPr>
        <w:tc>
          <w:tcPr>
            <w:tcW w:w="895" w:type="dxa"/>
            <w:vAlign w:val="center"/>
          </w:tcPr>
          <w:p w14:paraId="0897C919" w14:textId="0A156400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42</w:t>
            </w:r>
          </w:p>
        </w:tc>
        <w:tc>
          <w:tcPr>
            <w:tcW w:w="4950" w:type="dxa"/>
          </w:tcPr>
          <w:p w14:paraId="420A7E74" w14:textId="71A9FDBB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paper records to P-7 particle size</w:t>
            </w:r>
          </w:p>
        </w:tc>
        <w:tc>
          <w:tcPr>
            <w:tcW w:w="990" w:type="dxa"/>
            <w:vAlign w:val="center"/>
          </w:tcPr>
          <w:p w14:paraId="27A1EEBA" w14:textId="2177F5CF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9</w:t>
            </w:r>
          </w:p>
        </w:tc>
        <w:tc>
          <w:tcPr>
            <w:tcW w:w="1440" w:type="dxa"/>
            <w:vAlign w:val="center"/>
          </w:tcPr>
          <w:p w14:paraId="0A500D19" w14:textId="121DB7E1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0</w:t>
            </w:r>
          </w:p>
        </w:tc>
        <w:tc>
          <w:tcPr>
            <w:tcW w:w="1710" w:type="dxa"/>
            <w:vAlign w:val="center"/>
          </w:tcPr>
          <w:p w14:paraId="3C131C0C" w14:textId="1923F6A0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vAlign w:val="center"/>
          </w:tcPr>
          <w:p w14:paraId="4427D964" w14:textId="13B92155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vAlign w:val="center"/>
          </w:tcPr>
          <w:p w14:paraId="47CBB3C9" w14:textId="40407F1D" w:rsidR="00CB7B3F" w:rsidRPr="005A5610" w:rsidRDefault="00CB7B3F" w:rsidP="00CB7B3F">
            <w:pPr>
              <w:pStyle w:val="Body"/>
              <w:jc w:val="center"/>
            </w:pPr>
            <w:r w:rsidRPr="00E344AE">
              <w:t>0</w:t>
            </w:r>
          </w:p>
        </w:tc>
        <w:tc>
          <w:tcPr>
            <w:tcW w:w="1620" w:type="dxa"/>
            <w:vAlign w:val="center"/>
          </w:tcPr>
          <w:p w14:paraId="6CBCF36B" w14:textId="05594F16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7CB8836D" w14:textId="77777777" w:rsidTr="00CB7B3F">
        <w:trPr>
          <w:jc w:val="center"/>
        </w:trPr>
        <w:tc>
          <w:tcPr>
            <w:tcW w:w="895" w:type="dxa"/>
            <w:vAlign w:val="center"/>
          </w:tcPr>
          <w:p w14:paraId="7DD12F24" w14:textId="4E3BA069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43</w:t>
            </w:r>
          </w:p>
        </w:tc>
        <w:tc>
          <w:tcPr>
            <w:tcW w:w="4950" w:type="dxa"/>
          </w:tcPr>
          <w:p w14:paraId="5D0A6B64" w14:textId="6085B66E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microfilm records to F-4 particle size</w:t>
            </w:r>
          </w:p>
        </w:tc>
        <w:tc>
          <w:tcPr>
            <w:tcW w:w="990" w:type="dxa"/>
            <w:vAlign w:val="center"/>
          </w:tcPr>
          <w:p w14:paraId="73C6CA25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440" w:type="dxa"/>
            <w:vAlign w:val="center"/>
          </w:tcPr>
          <w:p w14:paraId="2C45E015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710" w:type="dxa"/>
            <w:vAlign w:val="center"/>
          </w:tcPr>
          <w:p w14:paraId="0FB25C2D" w14:textId="04B49572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vAlign w:val="center"/>
          </w:tcPr>
          <w:p w14:paraId="4886D5F5" w14:textId="1ED5F714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vAlign w:val="center"/>
          </w:tcPr>
          <w:p w14:paraId="77CAE6E6" w14:textId="77777777" w:rsidR="00CB7B3F" w:rsidRPr="005A5610" w:rsidRDefault="00CB7B3F" w:rsidP="00CB7B3F">
            <w:pPr>
              <w:pStyle w:val="Body"/>
              <w:jc w:val="center"/>
            </w:pPr>
          </w:p>
        </w:tc>
        <w:tc>
          <w:tcPr>
            <w:tcW w:w="1620" w:type="dxa"/>
            <w:vAlign w:val="center"/>
          </w:tcPr>
          <w:p w14:paraId="3E091006" w14:textId="11748AB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1609CA0E" w14:textId="77777777" w:rsidTr="00CB7B3F">
        <w:trPr>
          <w:jc w:val="center"/>
        </w:trPr>
        <w:tc>
          <w:tcPr>
            <w:tcW w:w="895" w:type="dxa"/>
            <w:vAlign w:val="center"/>
          </w:tcPr>
          <w:p w14:paraId="200EBFDE" w14:textId="3EFB51A6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44</w:t>
            </w:r>
          </w:p>
        </w:tc>
        <w:tc>
          <w:tcPr>
            <w:tcW w:w="4950" w:type="dxa"/>
          </w:tcPr>
          <w:p w14:paraId="70E37C64" w14:textId="4A7810BD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plastic cards to T-4 particle size</w:t>
            </w:r>
          </w:p>
        </w:tc>
        <w:tc>
          <w:tcPr>
            <w:tcW w:w="990" w:type="dxa"/>
            <w:vAlign w:val="center"/>
          </w:tcPr>
          <w:p w14:paraId="6227FE60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440" w:type="dxa"/>
            <w:vAlign w:val="center"/>
          </w:tcPr>
          <w:p w14:paraId="33569CA4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710" w:type="dxa"/>
            <w:vAlign w:val="center"/>
          </w:tcPr>
          <w:p w14:paraId="1CC40B68" w14:textId="7B270EC7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vAlign w:val="center"/>
          </w:tcPr>
          <w:p w14:paraId="27F667BB" w14:textId="246EEC9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vAlign w:val="center"/>
          </w:tcPr>
          <w:p w14:paraId="32F62755" w14:textId="77777777" w:rsidR="00CB7B3F" w:rsidRPr="005A5610" w:rsidRDefault="00CB7B3F" w:rsidP="00CB7B3F">
            <w:pPr>
              <w:pStyle w:val="Body"/>
              <w:jc w:val="center"/>
            </w:pPr>
          </w:p>
        </w:tc>
        <w:tc>
          <w:tcPr>
            <w:tcW w:w="1620" w:type="dxa"/>
            <w:vAlign w:val="center"/>
          </w:tcPr>
          <w:p w14:paraId="284FBCC6" w14:textId="4E783AD8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25D5BBBE" w14:textId="77777777" w:rsidTr="00CB7B3F">
        <w:trPr>
          <w:jc w:val="center"/>
        </w:trPr>
        <w:tc>
          <w:tcPr>
            <w:tcW w:w="895" w:type="dxa"/>
            <w:vAlign w:val="center"/>
          </w:tcPr>
          <w:p w14:paraId="051287A1" w14:textId="75765B50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45</w:t>
            </w:r>
          </w:p>
        </w:tc>
        <w:tc>
          <w:tcPr>
            <w:tcW w:w="4950" w:type="dxa"/>
          </w:tcPr>
          <w:p w14:paraId="32E9CE55" w14:textId="589A0D03" w:rsidR="00CB7B3F" w:rsidRPr="005A5610" w:rsidRDefault="00CB7B3F" w:rsidP="00CB7B3F">
            <w:pPr>
              <w:pStyle w:val="Body"/>
              <w:spacing w:before="60" w:after="60"/>
            </w:pPr>
            <w:r w:rsidRPr="00E344AE">
              <w:t xml:space="preserve">Pick-up and destruction of paper and non-paper media at an incinerator </w:t>
            </w:r>
          </w:p>
        </w:tc>
        <w:tc>
          <w:tcPr>
            <w:tcW w:w="990" w:type="dxa"/>
            <w:vAlign w:val="center"/>
          </w:tcPr>
          <w:p w14:paraId="4E9D581D" w14:textId="28F21D29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9</w:t>
            </w:r>
          </w:p>
        </w:tc>
        <w:tc>
          <w:tcPr>
            <w:tcW w:w="1440" w:type="dxa"/>
            <w:vAlign w:val="center"/>
          </w:tcPr>
          <w:p w14:paraId="054A2416" w14:textId="6B55650A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25</w:t>
            </w:r>
          </w:p>
        </w:tc>
        <w:tc>
          <w:tcPr>
            <w:tcW w:w="1710" w:type="dxa"/>
            <w:vAlign w:val="center"/>
          </w:tcPr>
          <w:p w14:paraId="0857016A" w14:textId="461224D9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vAlign w:val="center"/>
          </w:tcPr>
          <w:p w14:paraId="0CDDF370" w14:textId="411C682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vAlign w:val="center"/>
          </w:tcPr>
          <w:p w14:paraId="39D0BE72" w14:textId="79D59442" w:rsidR="00CB7B3F" w:rsidRPr="005A5610" w:rsidRDefault="00CB7B3F" w:rsidP="00CB7B3F">
            <w:pPr>
              <w:pStyle w:val="Body"/>
              <w:jc w:val="center"/>
            </w:pPr>
            <w:r w:rsidRPr="00E344AE">
              <w:t>12,000</w:t>
            </w:r>
          </w:p>
        </w:tc>
        <w:tc>
          <w:tcPr>
            <w:tcW w:w="1620" w:type="dxa"/>
            <w:vAlign w:val="center"/>
          </w:tcPr>
          <w:p w14:paraId="1826DC14" w14:textId="11A5A93B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7C45CCE2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52D39FC7" w14:textId="1B59FCA6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46</w:t>
            </w:r>
          </w:p>
        </w:tc>
        <w:tc>
          <w:tcPr>
            <w:tcW w:w="4950" w:type="dxa"/>
            <w:shd w:val="clear" w:color="auto" w:fill="E7E6E6" w:themeFill="background2"/>
          </w:tcPr>
          <w:p w14:paraId="1BA56997" w14:textId="663E3954" w:rsidR="00CB7B3F" w:rsidRPr="005A5610" w:rsidRDefault="00CB7B3F" w:rsidP="00CB7B3F">
            <w:pPr>
              <w:pStyle w:val="Body"/>
              <w:spacing w:before="60" w:after="60"/>
            </w:pPr>
            <w:r w:rsidRPr="00E344AE">
              <w:t xml:space="preserve">Pick-up and destruction of confidential paper records to P-4 particle size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33D08698" w14:textId="7C2A413A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10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61C84CA9" w14:textId="7C15359E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1,300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5C31C842" w14:textId="54B6EFCC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7CDC7626" w14:textId="091A59A0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30AD7868" w14:textId="52ED13E9" w:rsidR="00CB7B3F" w:rsidRPr="005A5610" w:rsidRDefault="00CB7B3F" w:rsidP="00CB7B3F">
            <w:pPr>
              <w:pStyle w:val="Body"/>
              <w:jc w:val="center"/>
            </w:pPr>
            <w:r w:rsidRPr="00E344AE">
              <w:t>500,000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09F0F724" w14:textId="6C21A1B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79DE1976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5AF4ABB1" w14:textId="6146D688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47</w:t>
            </w:r>
          </w:p>
        </w:tc>
        <w:tc>
          <w:tcPr>
            <w:tcW w:w="4950" w:type="dxa"/>
            <w:shd w:val="clear" w:color="auto" w:fill="E7E6E6" w:themeFill="background2"/>
          </w:tcPr>
          <w:p w14:paraId="776B8222" w14:textId="75A0F772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paper records to P-7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726C5493" w14:textId="3B41BAAA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10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40F57FEB" w14:textId="63A2D51C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20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25391F3B" w14:textId="78D68CB4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B6FF181" w14:textId="59E0C70E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309097E3" w14:textId="1F41530F" w:rsidR="00CB7B3F" w:rsidRPr="005A5610" w:rsidRDefault="00CB7B3F" w:rsidP="00CB7B3F">
            <w:pPr>
              <w:pStyle w:val="Body"/>
              <w:jc w:val="center"/>
            </w:pPr>
            <w:r w:rsidRPr="00E344AE">
              <w:t>75,000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361FB7E2" w14:textId="281C1A4D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32463BC3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58C5AC9B" w14:textId="5929CA1F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48</w:t>
            </w:r>
          </w:p>
        </w:tc>
        <w:tc>
          <w:tcPr>
            <w:tcW w:w="4950" w:type="dxa"/>
            <w:shd w:val="clear" w:color="auto" w:fill="E7E6E6" w:themeFill="background2"/>
          </w:tcPr>
          <w:p w14:paraId="327BA847" w14:textId="333BF269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microfilm records to F-4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4CF369D5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312FF981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18839DA3" w14:textId="1DCF763F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0C432C8B" w14:textId="3AF80908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08107810" w14:textId="77777777" w:rsidR="00CB7B3F" w:rsidRPr="005A5610" w:rsidRDefault="00CB7B3F" w:rsidP="00CB7B3F">
            <w:pPr>
              <w:pStyle w:val="Body"/>
              <w:jc w:val="center"/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7ADAADB0" w14:textId="587F4FF2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21C78D7B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36FBDFF0" w14:textId="272AE12A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49</w:t>
            </w:r>
          </w:p>
        </w:tc>
        <w:tc>
          <w:tcPr>
            <w:tcW w:w="4950" w:type="dxa"/>
            <w:shd w:val="clear" w:color="auto" w:fill="E7E6E6" w:themeFill="background2"/>
          </w:tcPr>
          <w:p w14:paraId="77CABDFF" w14:textId="330CD177" w:rsidR="00CB7B3F" w:rsidRPr="005A5610" w:rsidRDefault="00CB7B3F" w:rsidP="00CB7B3F">
            <w:pPr>
              <w:pStyle w:val="Body"/>
              <w:spacing w:before="60" w:after="60"/>
            </w:pPr>
            <w:r w:rsidRPr="00E344AE">
              <w:t>Pick-up and destruction of confidential plastic cards to T-4 particle size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37E7C83D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51F99584" w14:textId="77777777" w:rsidR="00CB7B3F" w:rsidRPr="005A5610" w:rsidRDefault="00CB7B3F" w:rsidP="00CB7B3F">
            <w:pPr>
              <w:pStyle w:val="Body"/>
              <w:spacing w:before="60" w:after="60"/>
              <w:jc w:val="center"/>
            </w:pP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6EE9BC1F" w14:textId="0DCC8778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17E2E2EE" w14:textId="7A75B3C6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76288D10" w14:textId="77777777" w:rsidR="00CB7B3F" w:rsidRPr="005A5610" w:rsidRDefault="00CB7B3F" w:rsidP="00CB7B3F">
            <w:pPr>
              <w:pStyle w:val="Body"/>
              <w:jc w:val="center"/>
            </w:pP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0CB89F65" w14:textId="107EA114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CB7B3F" w:rsidRPr="007338FD" w14:paraId="2F431374" w14:textId="77777777" w:rsidTr="00CB7B3F">
        <w:trPr>
          <w:jc w:val="center"/>
        </w:trPr>
        <w:tc>
          <w:tcPr>
            <w:tcW w:w="895" w:type="dxa"/>
            <w:shd w:val="clear" w:color="auto" w:fill="E7E6E6" w:themeFill="background2"/>
            <w:vAlign w:val="center"/>
          </w:tcPr>
          <w:p w14:paraId="79A357BF" w14:textId="64F63057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lastRenderedPageBreak/>
              <w:t>50</w:t>
            </w:r>
          </w:p>
        </w:tc>
        <w:tc>
          <w:tcPr>
            <w:tcW w:w="4950" w:type="dxa"/>
            <w:shd w:val="clear" w:color="auto" w:fill="E7E6E6" w:themeFill="background2"/>
          </w:tcPr>
          <w:p w14:paraId="0A6A240A" w14:textId="53A95CA9" w:rsidR="00CB7B3F" w:rsidRPr="005A5610" w:rsidRDefault="00CB7B3F" w:rsidP="00CB7B3F">
            <w:pPr>
              <w:pStyle w:val="Body"/>
              <w:spacing w:before="60" w:after="60"/>
            </w:pPr>
            <w:r w:rsidRPr="00E344AE">
              <w:t xml:space="preserve">Pick-up and destruction of paper and non-paper media at an incinerator </w:t>
            </w:r>
          </w:p>
        </w:tc>
        <w:tc>
          <w:tcPr>
            <w:tcW w:w="990" w:type="dxa"/>
            <w:shd w:val="clear" w:color="auto" w:fill="E7E6E6" w:themeFill="background2"/>
            <w:vAlign w:val="center"/>
          </w:tcPr>
          <w:p w14:paraId="24F54B9B" w14:textId="23549E2E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10</w:t>
            </w:r>
          </w:p>
        </w:tc>
        <w:tc>
          <w:tcPr>
            <w:tcW w:w="1440" w:type="dxa"/>
            <w:shd w:val="clear" w:color="auto" w:fill="E7E6E6" w:themeFill="background2"/>
            <w:vAlign w:val="center"/>
          </w:tcPr>
          <w:p w14:paraId="71624715" w14:textId="00451BF0" w:rsidR="00CB7B3F" w:rsidRPr="005A5610" w:rsidRDefault="00CB7B3F" w:rsidP="00CB7B3F">
            <w:pPr>
              <w:pStyle w:val="Body"/>
              <w:spacing w:before="60" w:after="60"/>
              <w:jc w:val="center"/>
            </w:pPr>
            <w:r w:rsidRPr="00E344AE">
              <w:t>40</w:t>
            </w:r>
          </w:p>
        </w:tc>
        <w:tc>
          <w:tcPr>
            <w:tcW w:w="1710" w:type="dxa"/>
            <w:shd w:val="clear" w:color="auto" w:fill="E7E6E6" w:themeFill="background2"/>
            <w:vAlign w:val="center"/>
          </w:tcPr>
          <w:p w14:paraId="624DDF4C" w14:textId="764D75C4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260" w:type="dxa"/>
            <w:shd w:val="clear" w:color="auto" w:fill="E7E6E6" w:themeFill="background2"/>
            <w:vAlign w:val="center"/>
          </w:tcPr>
          <w:p w14:paraId="607C4B63" w14:textId="14ABC729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1B64FA92" w14:textId="1D04216D" w:rsidR="00CB7B3F" w:rsidRPr="005A5610" w:rsidRDefault="00CB7B3F" w:rsidP="00CB7B3F">
            <w:pPr>
              <w:pStyle w:val="Body"/>
              <w:jc w:val="center"/>
            </w:pPr>
            <w:r w:rsidRPr="00E344AE">
              <w:t>20,000</w:t>
            </w:r>
          </w:p>
        </w:tc>
        <w:tc>
          <w:tcPr>
            <w:tcW w:w="1620" w:type="dxa"/>
            <w:shd w:val="clear" w:color="auto" w:fill="E7E6E6" w:themeFill="background2"/>
            <w:vAlign w:val="center"/>
          </w:tcPr>
          <w:p w14:paraId="0BED7235" w14:textId="4283088C" w:rsidR="00CB7B3F" w:rsidRPr="005A5610" w:rsidRDefault="00CB7B3F" w:rsidP="00CB7B3F">
            <w:pPr>
              <w:pStyle w:val="Body"/>
              <w:jc w:val="center"/>
            </w:pPr>
            <w:r w:rsidRPr="00E344AE">
              <w:t>$</w:t>
            </w:r>
          </w:p>
        </w:tc>
      </w:tr>
      <w:tr w:rsidR="00AF44B1" w:rsidRPr="007338FD" w14:paraId="3DF7BE80" w14:textId="77777777" w:rsidTr="00A731E7">
        <w:trPr>
          <w:jc w:val="center"/>
        </w:trPr>
        <w:tc>
          <w:tcPr>
            <w:tcW w:w="11245" w:type="dxa"/>
            <w:gridSpan w:val="6"/>
          </w:tcPr>
          <w:p w14:paraId="62C7F93F" w14:textId="58BEF0A8" w:rsidR="00AF44B1" w:rsidRPr="007338FD" w:rsidRDefault="00AF44B1" w:rsidP="00C651B6">
            <w:pPr>
              <w:pStyle w:val="Body"/>
              <w:jc w:val="right"/>
              <w:rPr>
                <w:sz w:val="24"/>
                <w:szCs w:val="24"/>
                <w:highlight w:val="green"/>
              </w:rPr>
            </w:pPr>
            <w:r w:rsidRPr="007338FD">
              <w:rPr>
                <w:sz w:val="24"/>
                <w:szCs w:val="24"/>
              </w:rPr>
              <w:t>Total One Year Price</w:t>
            </w:r>
          </w:p>
        </w:tc>
        <w:tc>
          <w:tcPr>
            <w:tcW w:w="2970" w:type="dxa"/>
            <w:gridSpan w:val="2"/>
            <w:vAlign w:val="center"/>
          </w:tcPr>
          <w:p w14:paraId="2CB1D9A8" w14:textId="06779821" w:rsidR="00AF44B1" w:rsidRPr="007338FD" w:rsidRDefault="00AF44B1" w:rsidP="00C651B6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7338FD">
              <w:rPr>
                <w:sz w:val="24"/>
                <w:szCs w:val="24"/>
              </w:rPr>
              <w:t>As Needed</w:t>
            </w:r>
          </w:p>
        </w:tc>
      </w:tr>
      <w:tr w:rsidR="00AF44B1" w:rsidRPr="007338FD" w14:paraId="4FBCEF78" w14:textId="77777777" w:rsidTr="00A33647">
        <w:trPr>
          <w:jc w:val="center"/>
        </w:trPr>
        <w:tc>
          <w:tcPr>
            <w:tcW w:w="11245" w:type="dxa"/>
            <w:gridSpan w:val="6"/>
          </w:tcPr>
          <w:p w14:paraId="6453FE61" w14:textId="0BC7666C" w:rsidR="00AF44B1" w:rsidRPr="007338FD" w:rsidRDefault="00AF44B1" w:rsidP="00C651B6">
            <w:pPr>
              <w:pStyle w:val="Body"/>
              <w:jc w:val="right"/>
              <w:rPr>
                <w:sz w:val="24"/>
                <w:szCs w:val="24"/>
              </w:rPr>
            </w:pPr>
            <w:r w:rsidRPr="007338FD">
              <w:rPr>
                <w:sz w:val="24"/>
                <w:szCs w:val="24"/>
              </w:rPr>
              <w:t>Total Five-Year Price FOR PICK-UP AND DESTRUCTION</w:t>
            </w:r>
          </w:p>
        </w:tc>
        <w:tc>
          <w:tcPr>
            <w:tcW w:w="2970" w:type="dxa"/>
            <w:gridSpan w:val="2"/>
            <w:vAlign w:val="center"/>
          </w:tcPr>
          <w:p w14:paraId="0552ACD4" w14:textId="58011A6F" w:rsidR="00AF44B1" w:rsidRPr="007338FD" w:rsidRDefault="00AF44B1" w:rsidP="00C651B6">
            <w:pPr>
              <w:pStyle w:val="Body"/>
              <w:jc w:val="center"/>
              <w:rPr>
                <w:sz w:val="24"/>
                <w:szCs w:val="24"/>
                <w:highlight w:val="green"/>
              </w:rPr>
            </w:pPr>
            <w:r w:rsidRPr="007338FD">
              <w:rPr>
                <w:sz w:val="24"/>
                <w:szCs w:val="24"/>
              </w:rPr>
              <w:t>As Needed</w:t>
            </w:r>
          </w:p>
        </w:tc>
      </w:tr>
    </w:tbl>
    <w:p w14:paraId="174B449A" w14:textId="77777777" w:rsidR="003001BE" w:rsidRDefault="003001BE" w:rsidP="003001BE">
      <w:pPr>
        <w:spacing w:after="0"/>
      </w:pPr>
    </w:p>
    <w:tbl>
      <w:tblPr>
        <w:tblW w:w="129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78"/>
        <w:gridCol w:w="5232"/>
        <w:gridCol w:w="5850"/>
      </w:tblGrid>
      <w:tr w:rsidR="0052443C" w:rsidRPr="00B00540" w14:paraId="4CF1CAE2" w14:textId="77777777" w:rsidTr="00967CCF">
        <w:trPr>
          <w:trHeight w:val="407"/>
        </w:trPr>
        <w:tc>
          <w:tcPr>
            <w:tcW w:w="12960" w:type="dxa"/>
            <w:gridSpan w:val="3"/>
          </w:tcPr>
          <w:p w14:paraId="18FD6AAA" w14:textId="656CB9CC" w:rsidR="0052443C" w:rsidRPr="007338FD" w:rsidRDefault="00D328CA" w:rsidP="00F27CDB">
            <w:pPr>
              <w:pStyle w:val="TableParagraph"/>
              <w:spacing w:before="3"/>
              <w:ind w:left="598" w:right="593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>
              <w:br w:type="page"/>
            </w:r>
            <w:r w:rsidR="0052443C"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PRICING MODEL C: </w:t>
            </w:r>
            <w:r w:rsidR="00BC09A8">
              <w:rPr>
                <w:rFonts w:asciiTheme="minorHAnsi" w:hAnsiTheme="minorHAnsi"/>
                <w:b/>
                <w:bCs/>
                <w:sz w:val="24"/>
                <w:szCs w:val="24"/>
              </w:rPr>
              <w:t>MOBILE SHREDDING</w:t>
            </w:r>
            <w:r w:rsidR="0052443C"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TO P-4 PARTICLE SIZE</w:t>
            </w:r>
          </w:p>
        </w:tc>
      </w:tr>
      <w:tr w:rsidR="0052443C" w:rsidRPr="00B00540" w14:paraId="111EC4B8" w14:textId="77777777" w:rsidTr="0052443C">
        <w:trPr>
          <w:trHeight w:val="407"/>
        </w:trPr>
        <w:tc>
          <w:tcPr>
            <w:tcW w:w="1878" w:type="dxa"/>
          </w:tcPr>
          <w:p w14:paraId="480CB217" w14:textId="77777777" w:rsidR="0052443C" w:rsidRPr="002B5FA2" w:rsidRDefault="0052443C" w:rsidP="00F27CDB">
            <w:pPr>
              <w:pStyle w:val="TableParagraph"/>
              <w:spacing w:before="3"/>
              <w:ind w:left="250" w:right="241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2B5FA2">
              <w:rPr>
                <w:rFonts w:asciiTheme="minorHAnsi" w:hAnsiTheme="minorHAnsi"/>
                <w:b/>
                <w:bCs/>
                <w:spacing w:val="-4"/>
                <w:sz w:val="24"/>
                <w:szCs w:val="24"/>
              </w:rPr>
              <w:t>Zone</w:t>
            </w:r>
          </w:p>
        </w:tc>
        <w:tc>
          <w:tcPr>
            <w:tcW w:w="5232" w:type="dxa"/>
          </w:tcPr>
          <w:p w14:paraId="2A18F9F1" w14:textId="1B8082BC" w:rsidR="0052443C" w:rsidRPr="007338FD" w:rsidRDefault="0052443C" w:rsidP="00F27CDB">
            <w:pPr>
              <w:pStyle w:val="TableParagraph"/>
              <w:spacing w:before="3"/>
              <w:ind w:left="693" w:right="682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>Stop</w:t>
            </w:r>
            <w:r w:rsidRPr="007338FD">
              <w:rPr>
                <w:rFonts w:asciiTheme="minorHAnsi" w:hAnsi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7338FD">
              <w:rPr>
                <w:rFonts w:asciiTheme="minorHAnsi" w:hAnsiTheme="minorHAnsi"/>
                <w:b/>
                <w:bCs/>
                <w:spacing w:val="-2"/>
                <w:sz w:val="24"/>
                <w:szCs w:val="24"/>
              </w:rPr>
              <w:t>Charge</w:t>
            </w:r>
          </w:p>
        </w:tc>
        <w:tc>
          <w:tcPr>
            <w:tcW w:w="5850" w:type="dxa"/>
          </w:tcPr>
          <w:p w14:paraId="043F72AB" w14:textId="77777777" w:rsidR="0052443C" w:rsidRPr="007338FD" w:rsidRDefault="0052443C" w:rsidP="00F27CDB">
            <w:pPr>
              <w:pStyle w:val="TableParagraph"/>
              <w:spacing w:before="3"/>
              <w:ind w:left="598" w:right="593"/>
              <w:jc w:val="center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>Unit</w:t>
            </w:r>
            <w:r w:rsidRPr="007338FD">
              <w:rPr>
                <w:rFonts w:asciiTheme="minorHAnsi" w:hAnsiTheme="minorHAnsi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>Price</w:t>
            </w:r>
            <w:r w:rsidRPr="007338FD">
              <w:rPr>
                <w:rFonts w:asciiTheme="minorHAnsi" w:hAnsi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7338FD">
              <w:rPr>
                <w:rFonts w:asciiTheme="minorHAnsi" w:hAnsiTheme="minorHAnsi"/>
                <w:b/>
                <w:bCs/>
                <w:sz w:val="24"/>
                <w:szCs w:val="24"/>
              </w:rPr>
              <w:t>per</w:t>
            </w:r>
            <w:r w:rsidRPr="007338FD">
              <w:rPr>
                <w:rFonts w:asciiTheme="minorHAnsi" w:hAnsiTheme="minorHAnsi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7338FD">
              <w:rPr>
                <w:rFonts w:asciiTheme="minorHAnsi" w:hAnsiTheme="minorHAnsi"/>
                <w:b/>
                <w:bCs/>
                <w:spacing w:val="-2"/>
                <w:sz w:val="24"/>
                <w:szCs w:val="24"/>
              </w:rPr>
              <w:t>Pound</w:t>
            </w:r>
          </w:p>
        </w:tc>
      </w:tr>
      <w:tr w:rsidR="0052443C" w:rsidRPr="00B00540" w14:paraId="5EFEABC2" w14:textId="77777777" w:rsidTr="0052443C">
        <w:trPr>
          <w:trHeight w:val="407"/>
        </w:trPr>
        <w:tc>
          <w:tcPr>
            <w:tcW w:w="1878" w:type="dxa"/>
          </w:tcPr>
          <w:p w14:paraId="646D7BF7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1</w:t>
            </w:r>
          </w:p>
        </w:tc>
        <w:tc>
          <w:tcPr>
            <w:tcW w:w="5232" w:type="dxa"/>
          </w:tcPr>
          <w:p w14:paraId="5739AA9D" w14:textId="38477366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4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460593AA" w14:textId="7F452A9C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7C63BB10" w14:textId="77777777" w:rsidTr="0052443C">
        <w:trPr>
          <w:trHeight w:val="407"/>
        </w:trPr>
        <w:tc>
          <w:tcPr>
            <w:tcW w:w="1878" w:type="dxa"/>
          </w:tcPr>
          <w:p w14:paraId="6B102ADC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2</w:t>
            </w:r>
          </w:p>
        </w:tc>
        <w:tc>
          <w:tcPr>
            <w:tcW w:w="5232" w:type="dxa"/>
          </w:tcPr>
          <w:p w14:paraId="66491DA6" w14:textId="767D40F6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029A816C" w14:textId="7E42D583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393E62D3" w14:textId="77777777" w:rsidTr="0052443C">
        <w:trPr>
          <w:trHeight w:val="405"/>
        </w:trPr>
        <w:tc>
          <w:tcPr>
            <w:tcW w:w="1878" w:type="dxa"/>
          </w:tcPr>
          <w:p w14:paraId="190C42D0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3</w:t>
            </w:r>
          </w:p>
        </w:tc>
        <w:tc>
          <w:tcPr>
            <w:tcW w:w="5232" w:type="dxa"/>
          </w:tcPr>
          <w:p w14:paraId="066BE2A2" w14:textId="3D02F448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436949BB" w14:textId="1315DA40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1851DCBF" w14:textId="77777777" w:rsidTr="0052443C">
        <w:trPr>
          <w:trHeight w:val="407"/>
        </w:trPr>
        <w:tc>
          <w:tcPr>
            <w:tcW w:w="1878" w:type="dxa"/>
          </w:tcPr>
          <w:p w14:paraId="296214F7" w14:textId="77777777" w:rsidR="0052443C" w:rsidRPr="00B00540" w:rsidRDefault="0052443C" w:rsidP="00F27CDB">
            <w:pPr>
              <w:pStyle w:val="TableParagraph"/>
              <w:spacing w:before="3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4</w:t>
            </w:r>
          </w:p>
        </w:tc>
        <w:tc>
          <w:tcPr>
            <w:tcW w:w="5232" w:type="dxa"/>
          </w:tcPr>
          <w:p w14:paraId="32CB192E" w14:textId="5C9479C5" w:rsidR="0052443C" w:rsidRPr="007338FD" w:rsidRDefault="0052443C" w:rsidP="00F27CDB">
            <w:pPr>
              <w:pStyle w:val="TableParagraph"/>
              <w:spacing w:before="3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563A5EC0" w14:textId="7B4ED7FA" w:rsidR="0052443C" w:rsidRPr="007338FD" w:rsidRDefault="0052443C" w:rsidP="00F27CDB">
            <w:pPr>
              <w:pStyle w:val="TableParagraph"/>
              <w:spacing w:before="3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753B87E3" w14:textId="77777777" w:rsidTr="0052443C">
        <w:trPr>
          <w:trHeight w:val="407"/>
        </w:trPr>
        <w:tc>
          <w:tcPr>
            <w:tcW w:w="1878" w:type="dxa"/>
          </w:tcPr>
          <w:p w14:paraId="178E3B92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5</w:t>
            </w:r>
          </w:p>
        </w:tc>
        <w:tc>
          <w:tcPr>
            <w:tcW w:w="5232" w:type="dxa"/>
          </w:tcPr>
          <w:p w14:paraId="468FFBA6" w14:textId="5322EF7F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081A5500" w14:textId="1F104EBA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0EF6BA14" w14:textId="77777777" w:rsidTr="0052443C">
        <w:trPr>
          <w:trHeight w:val="407"/>
        </w:trPr>
        <w:tc>
          <w:tcPr>
            <w:tcW w:w="1878" w:type="dxa"/>
          </w:tcPr>
          <w:p w14:paraId="07D8F3B9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6</w:t>
            </w:r>
          </w:p>
        </w:tc>
        <w:tc>
          <w:tcPr>
            <w:tcW w:w="5232" w:type="dxa"/>
          </w:tcPr>
          <w:p w14:paraId="290AB52F" w14:textId="319E341C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0DF51A18" w14:textId="0634F5AB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557D414F" w14:textId="77777777" w:rsidTr="0052443C">
        <w:trPr>
          <w:trHeight w:val="407"/>
        </w:trPr>
        <w:tc>
          <w:tcPr>
            <w:tcW w:w="1878" w:type="dxa"/>
          </w:tcPr>
          <w:p w14:paraId="2A4D3CF3" w14:textId="7777777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B00540">
              <w:rPr>
                <w:rFonts w:asciiTheme="minorHAnsi" w:hAnsiTheme="minorHAnsi"/>
                <w:sz w:val="24"/>
                <w:szCs w:val="24"/>
              </w:rPr>
              <w:t>7</w:t>
            </w:r>
          </w:p>
        </w:tc>
        <w:tc>
          <w:tcPr>
            <w:tcW w:w="5232" w:type="dxa"/>
          </w:tcPr>
          <w:p w14:paraId="70280C24" w14:textId="2FE39EC4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40FD6E4C" w14:textId="2025DA6A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117325A5" w14:textId="77777777" w:rsidTr="0052443C">
        <w:trPr>
          <w:trHeight w:val="407"/>
        </w:trPr>
        <w:tc>
          <w:tcPr>
            <w:tcW w:w="1878" w:type="dxa"/>
          </w:tcPr>
          <w:p w14:paraId="6F807FB9" w14:textId="59611104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8</w:t>
            </w:r>
          </w:p>
        </w:tc>
        <w:tc>
          <w:tcPr>
            <w:tcW w:w="5232" w:type="dxa"/>
          </w:tcPr>
          <w:p w14:paraId="2FB0D452" w14:textId="276D2E91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pacing w:val="-5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541053FE" w14:textId="4A5DB90D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375A6804" w14:textId="77777777" w:rsidTr="0052443C">
        <w:trPr>
          <w:trHeight w:val="407"/>
        </w:trPr>
        <w:tc>
          <w:tcPr>
            <w:tcW w:w="1878" w:type="dxa"/>
          </w:tcPr>
          <w:p w14:paraId="5FADED4F" w14:textId="349ED81C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9</w:t>
            </w:r>
          </w:p>
        </w:tc>
        <w:tc>
          <w:tcPr>
            <w:tcW w:w="5232" w:type="dxa"/>
          </w:tcPr>
          <w:p w14:paraId="2E75E5DD" w14:textId="4F67D9FE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pacing w:val="-5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2A0906E6" w14:textId="4E040D55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  <w:tr w:rsidR="0052443C" w:rsidRPr="00B00540" w14:paraId="0C2A77AA" w14:textId="77777777" w:rsidTr="0052443C">
        <w:trPr>
          <w:trHeight w:val="407"/>
        </w:trPr>
        <w:tc>
          <w:tcPr>
            <w:tcW w:w="1878" w:type="dxa"/>
          </w:tcPr>
          <w:p w14:paraId="34C7A244" w14:textId="33DFDE67" w:rsidR="0052443C" w:rsidRPr="00B00540" w:rsidRDefault="0052443C" w:rsidP="00F27CD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10</w:t>
            </w:r>
          </w:p>
        </w:tc>
        <w:tc>
          <w:tcPr>
            <w:tcW w:w="5232" w:type="dxa"/>
          </w:tcPr>
          <w:p w14:paraId="69A8DDA6" w14:textId="6C45F84E" w:rsidR="0052443C" w:rsidRPr="007338FD" w:rsidRDefault="0052443C" w:rsidP="00F27CDB">
            <w:pPr>
              <w:pStyle w:val="TableParagraph"/>
              <w:spacing w:before="1"/>
              <w:ind w:left="691" w:right="682"/>
              <w:jc w:val="center"/>
              <w:rPr>
                <w:rFonts w:asciiTheme="minorHAnsi" w:hAnsiTheme="minorHAnsi"/>
                <w:spacing w:val="-5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5"/>
                <w:sz w:val="24"/>
                <w:szCs w:val="24"/>
              </w:rPr>
              <w:t>$</w:t>
            </w:r>
          </w:p>
        </w:tc>
        <w:tc>
          <w:tcPr>
            <w:tcW w:w="5850" w:type="dxa"/>
          </w:tcPr>
          <w:p w14:paraId="15918F13" w14:textId="53229BF1" w:rsidR="0052443C" w:rsidRPr="007338FD" w:rsidRDefault="0052443C" w:rsidP="00F27CDB">
            <w:pPr>
              <w:pStyle w:val="TableParagraph"/>
              <w:spacing w:before="1"/>
              <w:ind w:left="598" w:right="593"/>
              <w:jc w:val="center"/>
              <w:rPr>
                <w:rFonts w:asciiTheme="minorHAnsi" w:hAnsiTheme="minorHAnsi"/>
                <w:spacing w:val="-2"/>
                <w:sz w:val="24"/>
                <w:szCs w:val="24"/>
              </w:rPr>
            </w:pPr>
            <w:r w:rsidRPr="007338FD">
              <w:rPr>
                <w:rFonts w:asciiTheme="minorHAnsi" w:hAnsiTheme="minorHAnsi"/>
                <w:spacing w:val="-2"/>
                <w:sz w:val="24"/>
                <w:szCs w:val="24"/>
              </w:rPr>
              <w:t>$</w:t>
            </w:r>
          </w:p>
        </w:tc>
      </w:tr>
    </w:tbl>
    <w:p w14:paraId="0C13A71E" w14:textId="77777777" w:rsidR="00827ED0" w:rsidRDefault="00827ED0" w:rsidP="00827ED0">
      <w:pPr>
        <w:spacing w:after="0"/>
      </w:pPr>
    </w:p>
    <w:p w14:paraId="7B18D967" w14:textId="77777777" w:rsidR="004C1968" w:rsidRDefault="004C1968" w:rsidP="00827ED0">
      <w:pPr>
        <w:spacing w:after="0"/>
      </w:pPr>
    </w:p>
    <w:p w14:paraId="10D00EED" w14:textId="77777777" w:rsidR="004C1968" w:rsidRDefault="004C1968" w:rsidP="00827ED0">
      <w:pPr>
        <w:spacing w:after="0"/>
      </w:pPr>
    </w:p>
    <w:p w14:paraId="5CA02783" w14:textId="77777777" w:rsidR="00017EC9" w:rsidRDefault="00017EC9" w:rsidP="00827ED0">
      <w:pPr>
        <w:spacing w:after="0"/>
      </w:pPr>
    </w:p>
    <w:p w14:paraId="5BDD2BC8" w14:textId="77777777" w:rsidR="00017EC9" w:rsidRDefault="00017EC9" w:rsidP="00827ED0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  <w:gridCol w:w="6475"/>
      </w:tblGrid>
      <w:tr w:rsidR="00F53E90" w14:paraId="1E679531" w14:textId="77777777" w:rsidTr="003314CB">
        <w:trPr>
          <w:trHeight w:val="432"/>
        </w:trPr>
        <w:tc>
          <w:tcPr>
            <w:tcW w:w="12950" w:type="dxa"/>
            <w:gridSpan w:val="2"/>
            <w:vAlign w:val="center"/>
          </w:tcPr>
          <w:p w14:paraId="531F1E07" w14:textId="77777777" w:rsidR="00F53E90" w:rsidRDefault="00F53E90" w:rsidP="00F53E90">
            <w:pPr>
              <w:pStyle w:val="Body"/>
              <w:spacing w:line="3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3314CB">
              <w:rPr>
                <w:b/>
                <w:bCs/>
                <w:sz w:val="24"/>
                <w:szCs w:val="24"/>
              </w:rPr>
              <w:lastRenderedPageBreak/>
              <w:t xml:space="preserve">LOST </w:t>
            </w:r>
            <w:r w:rsidR="002B5FA2" w:rsidRPr="003314CB">
              <w:rPr>
                <w:b/>
                <w:bCs/>
                <w:sz w:val="24"/>
                <w:szCs w:val="24"/>
              </w:rPr>
              <w:t>EQUIPMENT</w:t>
            </w:r>
            <w:r w:rsidRPr="003314CB">
              <w:rPr>
                <w:b/>
                <w:bCs/>
                <w:sz w:val="24"/>
                <w:szCs w:val="24"/>
              </w:rPr>
              <w:t xml:space="preserve"> FEE</w:t>
            </w:r>
            <w:r w:rsidR="00D328CA" w:rsidRPr="003314CB">
              <w:rPr>
                <w:b/>
                <w:bCs/>
                <w:sz w:val="24"/>
                <w:szCs w:val="24"/>
              </w:rPr>
              <w:t>S</w:t>
            </w:r>
          </w:p>
          <w:p w14:paraId="7701E2D2" w14:textId="6BCFCF60" w:rsidR="004C1968" w:rsidRPr="003314CB" w:rsidRDefault="004C1968" w:rsidP="00F53E90">
            <w:pPr>
              <w:pStyle w:val="Body"/>
              <w:spacing w:line="3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CC66DC">
              <w:rPr>
                <w:rFonts w:ascii="Aptos" w:hAnsi="Aptos"/>
                <w:sz w:val="24"/>
                <w:szCs w:val="24"/>
              </w:rPr>
              <w:t>(</w:t>
            </w:r>
            <w:r w:rsidRPr="00CC66DC">
              <w:rPr>
                <w:rStyle w:val="cf01"/>
                <w:rFonts w:ascii="Aptos" w:hAnsi="Aptos"/>
                <w:sz w:val="24"/>
                <w:szCs w:val="24"/>
              </w:rPr>
              <w:t>Other container sizes may be added to the contract</w:t>
            </w:r>
            <w:r>
              <w:rPr>
                <w:rStyle w:val="cf01"/>
                <w:rFonts w:ascii="Aptos" w:hAnsi="Aptos"/>
                <w:sz w:val="24"/>
                <w:szCs w:val="24"/>
              </w:rPr>
              <w:t>,</w:t>
            </w:r>
            <w:r w:rsidRPr="00CC66DC">
              <w:rPr>
                <w:rStyle w:val="cf01"/>
                <w:rFonts w:ascii="Aptos" w:hAnsi="Aptos"/>
                <w:sz w:val="24"/>
                <w:szCs w:val="24"/>
              </w:rPr>
              <w:t xml:space="preserve"> if supplied by the Contractor.)</w:t>
            </w:r>
          </w:p>
        </w:tc>
      </w:tr>
      <w:tr w:rsidR="00F53E90" w14:paraId="70395BBC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60A72C59" w14:textId="79F43167" w:rsidR="00F53E90" w:rsidRPr="003314CB" w:rsidRDefault="002B5FA2" w:rsidP="00F53E90">
            <w:pPr>
              <w:pStyle w:val="Body"/>
              <w:spacing w:line="3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3314CB">
              <w:rPr>
                <w:b/>
                <w:bCs/>
                <w:sz w:val="24"/>
                <w:szCs w:val="24"/>
              </w:rPr>
              <w:t>Item</w:t>
            </w:r>
            <w:r w:rsidR="00F53E90" w:rsidRPr="003314CB">
              <w:rPr>
                <w:b/>
                <w:bCs/>
                <w:sz w:val="24"/>
                <w:szCs w:val="24"/>
              </w:rPr>
              <w:t xml:space="preserve"> Description</w:t>
            </w:r>
          </w:p>
        </w:tc>
        <w:tc>
          <w:tcPr>
            <w:tcW w:w="6475" w:type="dxa"/>
            <w:vAlign w:val="center"/>
          </w:tcPr>
          <w:p w14:paraId="06D338DE" w14:textId="3F45C0D0" w:rsidR="00F53E90" w:rsidRPr="003314CB" w:rsidRDefault="00F53E90" w:rsidP="00F53E90">
            <w:pPr>
              <w:pStyle w:val="Body"/>
              <w:spacing w:line="3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3314CB">
              <w:rPr>
                <w:b/>
                <w:bCs/>
                <w:sz w:val="24"/>
                <w:szCs w:val="24"/>
              </w:rPr>
              <w:t>Fee</w:t>
            </w:r>
          </w:p>
        </w:tc>
      </w:tr>
      <w:tr w:rsidR="00F53E90" w14:paraId="1AAD115C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07ADF7B4" w14:textId="67F0BB36" w:rsidR="00F53E90" w:rsidRPr="003314CB" w:rsidRDefault="002B5FA2" w:rsidP="00F53E90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 xml:space="preserve">Executive </w:t>
            </w:r>
            <w:r w:rsidR="00F53E90" w:rsidRPr="003314CB">
              <w:rPr>
                <w:sz w:val="24"/>
                <w:szCs w:val="24"/>
              </w:rPr>
              <w:t>Console</w:t>
            </w:r>
            <w:r w:rsidRPr="003314CB">
              <w:rPr>
                <w:sz w:val="24"/>
                <w:szCs w:val="24"/>
              </w:rPr>
              <w:t xml:space="preserve"> Containers</w:t>
            </w:r>
          </w:p>
        </w:tc>
        <w:tc>
          <w:tcPr>
            <w:tcW w:w="6475" w:type="dxa"/>
            <w:vAlign w:val="center"/>
          </w:tcPr>
          <w:p w14:paraId="38045E93" w14:textId="73211822" w:rsidR="00F53E90" w:rsidRPr="003314CB" w:rsidRDefault="00E82514" w:rsidP="00E82514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$</w:t>
            </w:r>
          </w:p>
        </w:tc>
      </w:tr>
      <w:tr w:rsidR="002B5FA2" w14:paraId="748750AA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0454B63F" w14:textId="31C12423" w:rsidR="002B5FA2" w:rsidRPr="003314CB" w:rsidRDefault="002B5FA2" w:rsidP="00F53E90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36-Gallon Shred Bin</w:t>
            </w:r>
          </w:p>
        </w:tc>
        <w:tc>
          <w:tcPr>
            <w:tcW w:w="6475" w:type="dxa"/>
            <w:vAlign w:val="center"/>
          </w:tcPr>
          <w:p w14:paraId="40E03613" w14:textId="46C66573" w:rsidR="002B5FA2" w:rsidRPr="003314CB" w:rsidRDefault="00AF44B1" w:rsidP="00E82514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$</w:t>
            </w:r>
          </w:p>
        </w:tc>
      </w:tr>
      <w:tr w:rsidR="00E82514" w14:paraId="6DE99F61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561D54CF" w14:textId="4DF7CF8A" w:rsidR="00E82514" w:rsidRPr="003314CB" w:rsidRDefault="00E82514" w:rsidP="00F53E90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 xml:space="preserve">64-Gallon Shred </w:t>
            </w:r>
            <w:r w:rsidR="002B5FA2" w:rsidRPr="003314CB">
              <w:rPr>
                <w:sz w:val="24"/>
                <w:szCs w:val="24"/>
              </w:rPr>
              <w:t>Bin</w:t>
            </w:r>
          </w:p>
        </w:tc>
        <w:tc>
          <w:tcPr>
            <w:tcW w:w="6475" w:type="dxa"/>
            <w:vAlign w:val="center"/>
          </w:tcPr>
          <w:p w14:paraId="3E4B6835" w14:textId="57A7D739" w:rsidR="00E82514" w:rsidRPr="003314CB" w:rsidRDefault="00E82514" w:rsidP="00E82514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$</w:t>
            </w:r>
          </w:p>
        </w:tc>
      </w:tr>
      <w:tr w:rsidR="00E82514" w14:paraId="5A12A5EF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11B0EFBB" w14:textId="75A5D807" w:rsidR="00E82514" w:rsidRPr="003314CB" w:rsidRDefault="00E82514" w:rsidP="00F53E90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 xml:space="preserve">96-Gallon Shred </w:t>
            </w:r>
            <w:r w:rsidR="002B5FA2" w:rsidRPr="003314CB">
              <w:rPr>
                <w:sz w:val="24"/>
                <w:szCs w:val="24"/>
              </w:rPr>
              <w:t>Bin</w:t>
            </w:r>
          </w:p>
        </w:tc>
        <w:tc>
          <w:tcPr>
            <w:tcW w:w="6475" w:type="dxa"/>
            <w:vAlign w:val="center"/>
          </w:tcPr>
          <w:p w14:paraId="4BE98EA8" w14:textId="5CF87DBF" w:rsidR="00E82514" w:rsidRPr="003314CB" w:rsidRDefault="00E82514" w:rsidP="00E82514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$</w:t>
            </w:r>
          </w:p>
        </w:tc>
      </w:tr>
      <w:tr w:rsidR="00E82514" w14:paraId="2C88DDE0" w14:textId="77777777" w:rsidTr="003314CB">
        <w:trPr>
          <w:trHeight w:val="432"/>
        </w:trPr>
        <w:tc>
          <w:tcPr>
            <w:tcW w:w="6475" w:type="dxa"/>
            <w:vAlign w:val="center"/>
          </w:tcPr>
          <w:p w14:paraId="404968F8" w14:textId="3146C82D" w:rsidR="00E82514" w:rsidRPr="003314CB" w:rsidRDefault="00E82514" w:rsidP="00F53E90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Padlock</w:t>
            </w:r>
          </w:p>
        </w:tc>
        <w:tc>
          <w:tcPr>
            <w:tcW w:w="6475" w:type="dxa"/>
            <w:vAlign w:val="center"/>
          </w:tcPr>
          <w:p w14:paraId="5B4CCE08" w14:textId="43FCF2A3" w:rsidR="00E82514" w:rsidRPr="003314CB" w:rsidRDefault="00E82514" w:rsidP="00E82514">
            <w:pPr>
              <w:pStyle w:val="Body"/>
              <w:spacing w:line="300" w:lineRule="atLeast"/>
              <w:rPr>
                <w:sz w:val="24"/>
                <w:szCs w:val="24"/>
              </w:rPr>
            </w:pPr>
            <w:r w:rsidRPr="003314CB">
              <w:rPr>
                <w:sz w:val="24"/>
                <w:szCs w:val="24"/>
              </w:rPr>
              <w:t>$</w:t>
            </w:r>
          </w:p>
        </w:tc>
      </w:tr>
    </w:tbl>
    <w:p w14:paraId="457B56D8" w14:textId="41E96663" w:rsidR="000312B9" w:rsidRPr="000312B9" w:rsidRDefault="000312B9" w:rsidP="00F229EE">
      <w:pPr>
        <w:pStyle w:val="Body"/>
      </w:pPr>
    </w:p>
    <w:sectPr w:rsidR="000312B9" w:rsidRPr="000312B9" w:rsidSect="00F229EE">
      <w:pgSz w:w="15840" w:h="12240" w:orient="landscape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7219F" w14:textId="77777777" w:rsidR="009E0DC6" w:rsidRDefault="009E0DC6">
      <w:pPr>
        <w:spacing w:after="0" w:line="240" w:lineRule="auto"/>
      </w:pPr>
      <w:r>
        <w:separator/>
      </w:r>
    </w:p>
    <w:p w14:paraId="4A718B5B" w14:textId="77777777" w:rsidR="009E0DC6" w:rsidRDefault="009E0DC6"/>
  </w:endnote>
  <w:endnote w:type="continuationSeparator" w:id="0">
    <w:p w14:paraId="5E3AB561" w14:textId="77777777" w:rsidR="009E0DC6" w:rsidRDefault="009E0DC6">
      <w:pPr>
        <w:spacing w:after="0" w:line="240" w:lineRule="auto"/>
      </w:pPr>
      <w:r>
        <w:continuationSeparator/>
      </w:r>
    </w:p>
    <w:p w14:paraId="0D4D3C0F" w14:textId="77777777" w:rsidR="009E0DC6" w:rsidRDefault="009E0DC6"/>
  </w:endnote>
  <w:endnote w:type="continuationNotice" w:id="1">
    <w:p w14:paraId="63B0CDCD" w14:textId="77777777" w:rsidR="009E0DC6" w:rsidRDefault="009E0D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502409402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42CBC8D" w14:textId="326AC28F" w:rsidR="008932E3" w:rsidRPr="00D15FD8" w:rsidRDefault="008932E3" w:rsidP="007627EA">
            <w:pPr>
              <w:rPr>
                <w:sz w:val="20"/>
                <w:szCs w:val="18"/>
              </w:rPr>
            </w:pPr>
            <w:r w:rsidRPr="00D15FD8">
              <w:rPr>
                <w:sz w:val="20"/>
                <w:szCs w:val="18"/>
              </w:rPr>
              <w:t>Version 20</w:t>
            </w:r>
            <w:r w:rsidR="00076031">
              <w:rPr>
                <w:sz w:val="20"/>
                <w:szCs w:val="18"/>
              </w:rPr>
              <w:t>25-</w:t>
            </w:r>
            <w:r w:rsidR="00B11DAE">
              <w:rPr>
                <w:sz w:val="20"/>
                <w:szCs w:val="18"/>
              </w:rPr>
              <w:t>2</w:t>
            </w:r>
            <w:r w:rsidRPr="00D15FD8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="007627EA">
              <w:rPr>
                <w:sz w:val="20"/>
                <w:szCs w:val="18"/>
              </w:rPr>
              <w:tab/>
            </w:r>
            <w:r w:rsidRPr="00D15FD8">
              <w:rPr>
                <w:sz w:val="20"/>
                <w:szCs w:val="18"/>
              </w:rPr>
              <w:t xml:space="preserve">Page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  <w:r w:rsidRPr="00D15FD8">
              <w:rPr>
                <w:sz w:val="20"/>
                <w:szCs w:val="18"/>
              </w:rPr>
              <w:t xml:space="preserve"> of </w:t>
            </w:r>
            <w:r w:rsidRPr="00D15FD8">
              <w:rPr>
                <w:b/>
                <w:bCs/>
                <w:sz w:val="20"/>
                <w:szCs w:val="20"/>
              </w:rPr>
              <w:fldChar w:fldCharType="begin"/>
            </w:r>
            <w:r w:rsidRPr="00D15FD8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D15FD8">
              <w:rPr>
                <w:b/>
                <w:bCs/>
                <w:sz w:val="20"/>
                <w:szCs w:val="20"/>
              </w:rPr>
              <w:fldChar w:fldCharType="separate"/>
            </w:r>
            <w:r w:rsidRPr="00D15FD8">
              <w:rPr>
                <w:b/>
                <w:bCs/>
                <w:noProof/>
                <w:sz w:val="20"/>
                <w:szCs w:val="18"/>
              </w:rPr>
              <w:t>2</w:t>
            </w:r>
            <w:r w:rsidRPr="00D15FD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D9D0F" w14:textId="77777777" w:rsidR="009E0DC6" w:rsidRDefault="009E0DC6">
      <w:pPr>
        <w:spacing w:after="0" w:line="240" w:lineRule="auto"/>
      </w:pPr>
      <w:r>
        <w:separator/>
      </w:r>
    </w:p>
    <w:p w14:paraId="201F000C" w14:textId="77777777" w:rsidR="009E0DC6" w:rsidRDefault="009E0DC6"/>
  </w:footnote>
  <w:footnote w:type="continuationSeparator" w:id="0">
    <w:p w14:paraId="361A12F1" w14:textId="77777777" w:rsidR="009E0DC6" w:rsidRDefault="009E0DC6">
      <w:pPr>
        <w:spacing w:after="0" w:line="240" w:lineRule="auto"/>
      </w:pPr>
      <w:r>
        <w:continuationSeparator/>
      </w:r>
    </w:p>
    <w:p w14:paraId="21558A62" w14:textId="77777777" w:rsidR="009E0DC6" w:rsidRDefault="009E0DC6"/>
  </w:footnote>
  <w:footnote w:type="continuationNotice" w:id="1">
    <w:p w14:paraId="511B9B45" w14:textId="77777777" w:rsidR="009E0DC6" w:rsidRDefault="009E0D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95E6F" w14:textId="77777777" w:rsidR="008932E3" w:rsidRDefault="008932E3" w:rsidP="00E82514">
    <w:pPr>
      <w:spacing w:after="0"/>
      <w:jc w:val="right"/>
      <w:rPr>
        <w:rFonts w:ascii="Segoe UI Semibold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477E55C2" wp14:editId="54ACD435">
          <wp:extent cx="1828800" cy="402336"/>
          <wp:effectExtent l="0" t="0" r="0" b="0"/>
          <wp:docPr id="1929446980" name="Picture 1929446980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8885B0" w14:textId="77777777" w:rsidR="008932E3" w:rsidRDefault="008932E3" w:rsidP="007274F3">
    <w:pPr>
      <w:spacing w:after="240"/>
      <w:jc w:val="right"/>
    </w:pPr>
    <w:r w:rsidRPr="00507F77">
      <w:rPr>
        <w:rFonts w:ascii="Segoe UI Semibold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220D"/>
    <w:multiLevelType w:val="hybridMultilevel"/>
    <w:tmpl w:val="D17C149C"/>
    <w:lvl w:ilvl="0" w:tplc="C76645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A9E66914">
      <w:start w:val="1"/>
      <w:numFmt w:val="decimal"/>
      <w:lvlText w:val="(%2)"/>
      <w:lvlJc w:val="left"/>
      <w:pPr>
        <w:ind w:left="1440" w:hanging="360"/>
      </w:pPr>
      <w:rPr>
        <w:rFonts w:hint="default"/>
        <w:b w:val="0"/>
        <w:bCs w:val="0"/>
      </w:rPr>
    </w:lvl>
    <w:lvl w:ilvl="2" w:tplc="9BB0368E">
      <w:start w:val="1"/>
      <w:numFmt w:val="lowerRoman"/>
      <w:lvlText w:val="(%3)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50C89"/>
    <w:multiLevelType w:val="hybridMultilevel"/>
    <w:tmpl w:val="0EA2E026"/>
    <w:lvl w:ilvl="0" w:tplc="1A00BC4A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1AC5CAE">
      <w:start w:val="1"/>
      <w:numFmt w:val="decimal"/>
      <w:pStyle w:val="level1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433FEC"/>
    <w:multiLevelType w:val="hybridMultilevel"/>
    <w:tmpl w:val="DF2C3E30"/>
    <w:lvl w:ilvl="0" w:tplc="46B85312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96CEF"/>
    <w:multiLevelType w:val="hybridMultilevel"/>
    <w:tmpl w:val="A9D49D8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223E09"/>
    <w:multiLevelType w:val="hybridMultilevel"/>
    <w:tmpl w:val="324E61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0368B3"/>
    <w:multiLevelType w:val="hybridMultilevel"/>
    <w:tmpl w:val="F38E15BC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 w15:restartNumberingAfterBreak="0">
    <w:nsid w:val="08DF142A"/>
    <w:multiLevelType w:val="hybridMultilevel"/>
    <w:tmpl w:val="3FBED054"/>
    <w:lvl w:ilvl="0" w:tplc="5D201D66">
      <w:start w:val="1"/>
      <w:numFmt w:val="decimal"/>
      <w:lvlRestart w:val="0"/>
      <w:pStyle w:val="MarksNum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 w:tplc="4BEACAD2">
      <w:start w:val="1"/>
      <w:numFmt w:val="bullet"/>
      <w:lvlText w:val=""/>
      <w:lvlJc w:val="left"/>
      <w:pPr>
        <w:tabs>
          <w:tab w:val="num" w:pos="1440"/>
        </w:tabs>
        <w:ind w:left="1368" w:hanging="288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9E53E29"/>
    <w:multiLevelType w:val="hybridMultilevel"/>
    <w:tmpl w:val="DD1CF58A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D06438"/>
    <w:multiLevelType w:val="hybridMultilevel"/>
    <w:tmpl w:val="F2A0963C"/>
    <w:lvl w:ilvl="0" w:tplc="F30E1AB6">
      <w:start w:val="6"/>
      <w:numFmt w:val="upperLetter"/>
      <w:pStyle w:val="heading2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C4311C9"/>
    <w:multiLevelType w:val="hybridMultilevel"/>
    <w:tmpl w:val="C7A47512"/>
    <w:lvl w:ilvl="0" w:tplc="A8BA7316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0B1FFC"/>
    <w:multiLevelType w:val="hybridMultilevel"/>
    <w:tmpl w:val="CA50E41C"/>
    <w:lvl w:ilvl="0" w:tplc="936C337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593DE1"/>
    <w:multiLevelType w:val="hybridMultilevel"/>
    <w:tmpl w:val="AC6880BA"/>
    <w:lvl w:ilvl="0" w:tplc="FA3086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01A2F"/>
    <w:multiLevelType w:val="hybridMultilevel"/>
    <w:tmpl w:val="17CC50C8"/>
    <w:lvl w:ilvl="0" w:tplc="7368EEC4">
      <w:start w:val="1"/>
      <w:numFmt w:val="lowerLetter"/>
      <w:lvlText w:val="%1."/>
      <w:lvlJc w:val="righ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241618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E935F8"/>
    <w:multiLevelType w:val="singleLevel"/>
    <w:tmpl w:val="FFFFFFFF"/>
    <w:lvl w:ilvl="0">
      <w:start w:val="1"/>
      <w:numFmt w:val="bullet"/>
      <w:pStyle w:val="MarksBullets"/>
      <w:lvlText w:val=""/>
      <w:legacy w:legacy="1" w:legacySpace="0" w:legacyIndent="144"/>
      <w:lvlJc w:val="left"/>
      <w:pPr>
        <w:ind w:left="144" w:hanging="144"/>
      </w:pPr>
      <w:rPr>
        <w:rFonts w:ascii="Symbol" w:hAnsi="Symbol" w:hint="default"/>
      </w:rPr>
    </w:lvl>
  </w:abstractNum>
  <w:abstractNum w:abstractNumId="15" w15:restartNumberingAfterBreak="0">
    <w:nsid w:val="1A067BF4"/>
    <w:multiLevelType w:val="singleLevel"/>
    <w:tmpl w:val="BBFE8CB0"/>
    <w:lvl w:ilvl="0">
      <w:start w:val="1"/>
      <w:numFmt w:val="bullet"/>
      <w:pStyle w:val="DFSCheckbox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6E18F4"/>
    <w:multiLevelType w:val="hybridMultilevel"/>
    <w:tmpl w:val="34B0B184"/>
    <w:lvl w:ilvl="0" w:tplc="D5C8EE8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BC73C1"/>
    <w:multiLevelType w:val="hybridMultilevel"/>
    <w:tmpl w:val="E45C559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E62BD6"/>
    <w:multiLevelType w:val="hybridMultilevel"/>
    <w:tmpl w:val="D2DCCD74"/>
    <w:lvl w:ilvl="0" w:tplc="C76645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A24322"/>
    <w:multiLevelType w:val="hybridMultilevel"/>
    <w:tmpl w:val="61009F1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9D2CB3"/>
    <w:multiLevelType w:val="hybridMultilevel"/>
    <w:tmpl w:val="4790BE3E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D586F21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1F2C98"/>
    <w:multiLevelType w:val="hybridMultilevel"/>
    <w:tmpl w:val="7BBE8A58"/>
    <w:lvl w:ilvl="0" w:tplc="F634D232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Aptos" w:hAnsi="Aptos"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19849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 w:tplc="DF5A022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DCF0810"/>
    <w:multiLevelType w:val="hybridMultilevel"/>
    <w:tmpl w:val="AE103024"/>
    <w:lvl w:ilvl="0" w:tplc="E74CF69C">
      <w:start w:val="1"/>
      <w:numFmt w:val="upperLetter"/>
      <w:lvlText w:val="%1."/>
      <w:lvlJc w:val="right"/>
      <w:pPr>
        <w:ind w:left="720" w:hanging="360"/>
      </w:pPr>
      <w:rPr>
        <w:rFonts w:hint="default"/>
        <w:sz w:val="22"/>
        <w:szCs w:val="22"/>
      </w:rPr>
    </w:lvl>
    <w:lvl w:ilvl="1" w:tplc="7272DCD8">
      <w:start w:val="1"/>
      <w:numFmt w:val="decimal"/>
      <w:lvlText w:val="%2."/>
      <w:lvlJc w:val="left"/>
      <w:pPr>
        <w:ind w:left="1440" w:hanging="360"/>
      </w:pPr>
      <w:rPr>
        <w:rFonts w:ascii="Aptos" w:hAnsi="Aptos" w:hint="default"/>
      </w:rPr>
    </w:lvl>
    <w:lvl w:ilvl="2" w:tplc="602022B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D57782"/>
    <w:multiLevelType w:val="singleLevel"/>
    <w:tmpl w:val="6ED0A3A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2DDC0975"/>
    <w:multiLevelType w:val="hybridMultilevel"/>
    <w:tmpl w:val="A9CC72F4"/>
    <w:name w:val="main_list22"/>
    <w:lvl w:ilvl="0" w:tplc="9962C31A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Theme="minorHAnsi" w:hAnsiTheme="minorHAnsi" w:cstheme="minorHAnsi" w:hint="default"/>
        <w:b/>
        <w:i w:val="0"/>
        <w:caps/>
        <w:lang w:val="en-US" w:eastAsia="en-US" w:bidi="ar-SA"/>
      </w:rPr>
    </w:lvl>
    <w:lvl w:ilvl="1" w:tplc="DA687FD6">
      <w:start w:val="1"/>
      <w:numFmt w:val="decimal"/>
      <w:lvlText w:val="2.1%2"/>
      <w:lvlJc w:val="left"/>
      <w:pPr>
        <w:tabs>
          <w:tab w:val="num" w:pos="860"/>
        </w:tabs>
        <w:ind w:left="0" w:firstLine="360"/>
      </w:pPr>
      <w:rPr>
        <w:rFonts w:hint="default"/>
        <w:b w:val="0"/>
        <w:i w:val="0"/>
        <w:caps w:val="0"/>
        <w:lang w:val="en-US" w:eastAsia="en-US" w:bidi="ar-SA"/>
      </w:rPr>
    </w:lvl>
    <w:lvl w:ilvl="2" w:tplc="74184B16">
      <w:start w:val="1"/>
      <w:numFmt w:val="lowerLetter"/>
      <w:lvlText w:val="(%3)"/>
      <w:lvlJc w:val="left"/>
      <w:pPr>
        <w:tabs>
          <w:tab w:val="num" w:pos="1540"/>
        </w:tabs>
        <w:ind w:left="220" w:firstLine="8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 w:tplc="ADA077EC">
      <w:start w:val="1"/>
      <w:numFmt w:val="lowerRoman"/>
      <w:lvlText w:val="(%4)"/>
      <w:lvlJc w:val="left"/>
      <w:pPr>
        <w:tabs>
          <w:tab w:val="num" w:pos="1786"/>
        </w:tabs>
        <w:ind w:left="1786" w:hanging="461"/>
      </w:pPr>
      <w:rPr>
        <w:rFonts w:asciiTheme="minorHAnsi" w:hAnsiTheme="minorHAnsi" w:cstheme="minorHAnsi" w:hint="default"/>
        <w:b w:val="0"/>
        <w:i w:val="0"/>
        <w:lang w:val="en-US" w:eastAsia="en-US" w:bidi="ar-SA"/>
      </w:rPr>
    </w:lvl>
    <w:lvl w:ilvl="4" w:tplc="082CE1D6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 w:tplc="7BACF79A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 w:tplc="660AFCFE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 w:tplc="6956A986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 w:tplc="1CB493B6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25" w15:restartNumberingAfterBreak="0">
    <w:nsid w:val="2E35658F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1F22AA"/>
    <w:multiLevelType w:val="hybridMultilevel"/>
    <w:tmpl w:val="F8DA5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6523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8" w15:restartNumberingAfterBreak="0">
    <w:nsid w:val="3A00551C"/>
    <w:multiLevelType w:val="hybridMultilevel"/>
    <w:tmpl w:val="84367800"/>
    <w:lvl w:ilvl="0" w:tplc="FB3EFCDC">
      <w:start w:val="1"/>
      <w:numFmt w:val="decimal"/>
      <w:pStyle w:val="TableNumbering"/>
      <w:lvlText w:val="%1."/>
      <w:lvlJc w:val="left"/>
      <w:pPr>
        <w:tabs>
          <w:tab w:val="num" w:pos="180"/>
        </w:tabs>
        <w:ind w:left="360" w:hanging="360"/>
      </w:pPr>
      <w:rPr>
        <w:rFonts w:ascii="Aptos" w:hAnsi="Aptos" w:cstheme="minorHAnsi" w:hint="default"/>
        <w:b/>
        <w:color w:val="00000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9" w15:restartNumberingAfterBreak="0">
    <w:nsid w:val="3A03329F"/>
    <w:multiLevelType w:val="hybridMultilevel"/>
    <w:tmpl w:val="F8DA561A"/>
    <w:styleLink w:val="11111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0E6513"/>
    <w:multiLevelType w:val="multilevel"/>
    <w:tmpl w:val="A7F26490"/>
    <w:lvl w:ilvl="0">
      <w:start w:val="1"/>
      <w:numFmt w:val="decimal"/>
      <w:lvlText w:val="(%1)"/>
      <w:lvlJc w:val="left"/>
      <w:pPr>
        <w:ind w:left="648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1728" w:hanging="720"/>
      </w:pPr>
      <w:rPr>
        <w:rFonts w:hint="default"/>
        <w:b w:val="0"/>
        <w:bCs w:val="0"/>
      </w:rPr>
    </w:lvl>
    <w:lvl w:ilvl="2">
      <w:start w:val="1"/>
      <w:numFmt w:val="upperLetter"/>
      <w:lvlText w:val="(%3)"/>
      <w:lvlJc w:val="left"/>
      <w:pPr>
        <w:ind w:left="226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08" w:hanging="360"/>
      </w:pPr>
      <w:rPr>
        <w:rFonts w:hint="default"/>
      </w:rPr>
    </w:lvl>
    <w:lvl w:ilvl="4">
      <w:start w:val="1"/>
      <w:numFmt w:val="lowerRoman"/>
      <w:lvlText w:val="(%5)"/>
      <w:lvlJc w:val="left"/>
      <w:pPr>
        <w:ind w:left="352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4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9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8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08" w:hanging="180"/>
      </w:pPr>
      <w:rPr>
        <w:rFonts w:hint="default"/>
      </w:rPr>
    </w:lvl>
  </w:abstractNum>
  <w:abstractNum w:abstractNumId="31" w15:restartNumberingAfterBreak="0">
    <w:nsid w:val="3D6B6777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C91328"/>
    <w:multiLevelType w:val="hybridMultilevel"/>
    <w:tmpl w:val="96166598"/>
    <w:lvl w:ilvl="0" w:tplc="E81C3AD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C03FD1"/>
    <w:multiLevelType w:val="hybridMultilevel"/>
    <w:tmpl w:val="E6F296E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FA7FAF"/>
    <w:multiLevelType w:val="hybridMultilevel"/>
    <w:tmpl w:val="1B8636D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1C566DB"/>
    <w:multiLevelType w:val="hybridMultilevel"/>
    <w:tmpl w:val="5FF81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2E74C27"/>
    <w:multiLevelType w:val="hybridMultilevel"/>
    <w:tmpl w:val="6D746034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6B85312">
      <w:start w:val="1"/>
      <w:numFmt w:val="decimal"/>
      <w:lvlText w:val="(%2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4622603"/>
    <w:multiLevelType w:val="multilevel"/>
    <w:tmpl w:val="E4DC73A6"/>
    <w:lvl w:ilvl="0">
      <w:start w:val="1"/>
      <w:numFmt w:val="bullet"/>
      <w:pStyle w:val="mjstableBulletnoindent"/>
      <w:lvlText w:val=""/>
      <w:lvlJc w:val="left"/>
      <w:pPr>
        <w:tabs>
          <w:tab w:val="num" w:pos="360"/>
        </w:tabs>
        <w:ind w:left="288" w:hanging="288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63D478A"/>
    <w:multiLevelType w:val="hybridMultilevel"/>
    <w:tmpl w:val="1EE4684A"/>
    <w:lvl w:ilvl="0" w:tplc="5552A720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="Arial" w:hint="default"/>
        <w:b w:val="0"/>
        <w:bCs w:val="0"/>
        <w:spacing w:val="-2"/>
        <w:w w:val="100"/>
        <w:sz w:val="22"/>
        <w:szCs w:val="22"/>
        <w:lang w:val="en-US" w:eastAsia="en-US" w:bidi="en-US"/>
      </w:rPr>
    </w:lvl>
    <w:lvl w:ilvl="1" w:tplc="31725E64">
      <w:numFmt w:val="bullet"/>
      <w:lvlText w:val="•"/>
      <w:lvlJc w:val="left"/>
      <w:pPr>
        <w:ind w:left="1216" w:hanging="360"/>
      </w:pPr>
      <w:rPr>
        <w:rFonts w:hint="default"/>
        <w:lang w:val="en-US" w:eastAsia="en-US" w:bidi="en-US"/>
      </w:rPr>
    </w:lvl>
    <w:lvl w:ilvl="2" w:tplc="8B722D54">
      <w:numFmt w:val="bullet"/>
      <w:lvlText w:val="•"/>
      <w:lvlJc w:val="left"/>
      <w:pPr>
        <w:ind w:left="2076" w:hanging="360"/>
      </w:pPr>
      <w:rPr>
        <w:rFonts w:hint="default"/>
        <w:lang w:val="en-US" w:eastAsia="en-US" w:bidi="en-US"/>
      </w:rPr>
    </w:lvl>
    <w:lvl w:ilvl="3" w:tplc="69F07D6A">
      <w:numFmt w:val="bullet"/>
      <w:lvlText w:val="•"/>
      <w:lvlJc w:val="left"/>
      <w:pPr>
        <w:ind w:left="2936" w:hanging="360"/>
      </w:pPr>
      <w:rPr>
        <w:rFonts w:hint="default"/>
        <w:lang w:val="en-US" w:eastAsia="en-US" w:bidi="en-US"/>
      </w:rPr>
    </w:lvl>
    <w:lvl w:ilvl="4" w:tplc="C006430C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en-US"/>
      </w:rPr>
    </w:lvl>
    <w:lvl w:ilvl="5" w:tplc="ABE29DEE">
      <w:numFmt w:val="bullet"/>
      <w:lvlText w:val="•"/>
      <w:lvlJc w:val="left"/>
      <w:pPr>
        <w:ind w:left="4656" w:hanging="360"/>
      </w:pPr>
      <w:rPr>
        <w:rFonts w:hint="default"/>
        <w:lang w:val="en-US" w:eastAsia="en-US" w:bidi="en-US"/>
      </w:rPr>
    </w:lvl>
    <w:lvl w:ilvl="6" w:tplc="59AC6FCC">
      <w:numFmt w:val="bullet"/>
      <w:lvlText w:val="•"/>
      <w:lvlJc w:val="left"/>
      <w:pPr>
        <w:ind w:left="5516" w:hanging="360"/>
      </w:pPr>
      <w:rPr>
        <w:rFonts w:hint="default"/>
        <w:lang w:val="en-US" w:eastAsia="en-US" w:bidi="en-US"/>
      </w:rPr>
    </w:lvl>
    <w:lvl w:ilvl="7" w:tplc="7376FEB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en-US"/>
      </w:rPr>
    </w:lvl>
    <w:lvl w:ilvl="8" w:tplc="549EAEB2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en-US"/>
      </w:rPr>
    </w:lvl>
  </w:abstractNum>
  <w:abstractNum w:abstractNumId="39" w15:restartNumberingAfterBreak="0">
    <w:nsid w:val="464A5A37"/>
    <w:multiLevelType w:val="multilevel"/>
    <w:tmpl w:val="CA9A2800"/>
    <w:lvl w:ilvl="0">
      <w:start w:val="1"/>
      <w:numFmt w:val="bullet"/>
      <w:pStyle w:val="mjsTable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9447A70"/>
    <w:multiLevelType w:val="hybridMultilevel"/>
    <w:tmpl w:val="E40C4096"/>
    <w:lvl w:ilvl="0" w:tplc="CAAEE99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9807743"/>
    <w:multiLevelType w:val="hybridMultilevel"/>
    <w:tmpl w:val="E53AA080"/>
    <w:lvl w:ilvl="0" w:tplc="D9A65B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2"/>
        <w:szCs w:val="22"/>
      </w:rPr>
    </w:lvl>
    <w:lvl w:ilvl="1" w:tplc="4EFC8C14">
      <w:start w:val="1"/>
      <w:numFmt w:val="lowerLetter"/>
      <w:lvlText w:val="%2."/>
      <w:lvlJc w:val="left"/>
      <w:pPr>
        <w:ind w:left="630" w:hanging="360"/>
      </w:pPr>
      <w:rPr>
        <w:rFonts w:hint="default"/>
        <w:b/>
        <w:bCs w:val="0"/>
      </w:rPr>
    </w:lvl>
    <w:lvl w:ilvl="2" w:tplc="3B602EBA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A92908"/>
    <w:multiLevelType w:val="hybridMultilevel"/>
    <w:tmpl w:val="66647B88"/>
    <w:lvl w:ilvl="0" w:tplc="FFFFFFFF">
      <w:start w:val="1"/>
      <w:numFmt w:val="decimal"/>
      <w:lvlText w:val="(%1)"/>
      <w:lvlJc w:val="left"/>
      <w:pPr>
        <w:ind w:left="1152" w:hanging="360"/>
      </w:pPr>
      <w:rPr>
        <w:rFonts w:hint="default"/>
        <w:b w:val="0"/>
        <w:bCs w:val="0"/>
        <w:i w:val="0"/>
        <w:iCs w:val="0"/>
      </w:rPr>
    </w:lvl>
    <w:lvl w:ilvl="1" w:tplc="9F6EC822">
      <w:start w:val="1"/>
      <w:numFmt w:val="decimal"/>
      <w:lvlText w:val="%2."/>
      <w:lvlJc w:val="left"/>
      <w:pPr>
        <w:ind w:left="2232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4FDC7E41"/>
    <w:multiLevelType w:val="hybridMultilevel"/>
    <w:tmpl w:val="A4E8E8C6"/>
    <w:lvl w:ilvl="0" w:tplc="AC26E4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D059EE"/>
    <w:multiLevelType w:val="singleLevel"/>
    <w:tmpl w:val="D4E614CC"/>
    <w:lvl w:ilvl="0">
      <w:start w:val="1"/>
      <w:numFmt w:val="lowerRoman"/>
      <w:pStyle w:val="Goals"/>
      <w:lvlText w:val="(%1)"/>
      <w:lvlJc w:val="left"/>
      <w:pPr>
        <w:tabs>
          <w:tab w:val="num" w:pos="1267"/>
        </w:tabs>
        <w:ind w:left="1267" w:hanging="720"/>
      </w:pPr>
      <w:rPr>
        <w:rFonts w:hint="default"/>
      </w:rPr>
    </w:lvl>
  </w:abstractNum>
  <w:abstractNum w:abstractNumId="45" w15:restartNumberingAfterBreak="0">
    <w:nsid w:val="5B6E54F2"/>
    <w:multiLevelType w:val="singleLevel"/>
    <w:tmpl w:val="613EDE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5BC27DC8"/>
    <w:multiLevelType w:val="hybridMultilevel"/>
    <w:tmpl w:val="057A5F80"/>
    <w:lvl w:ilvl="0" w:tplc="2054887E">
      <w:start w:val="1"/>
      <w:numFmt w:val="decimal"/>
      <w:lvlText w:val="(%1)"/>
      <w:lvlJc w:val="left"/>
      <w:pPr>
        <w:ind w:left="72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9BB0368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EEB1F96"/>
    <w:multiLevelType w:val="hybridMultilevel"/>
    <w:tmpl w:val="BAD63FBE"/>
    <w:lvl w:ilvl="0" w:tplc="4F9C93C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BDA4F728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1E4FA8"/>
    <w:multiLevelType w:val="hybridMultilevel"/>
    <w:tmpl w:val="483220C8"/>
    <w:name w:val="main_list223"/>
    <w:lvl w:ilvl="0" w:tplc="E1B6C5CC">
      <w:start w:val="1"/>
      <w:numFmt w:val="lowerLetter"/>
      <w:lvlText w:val="(%1)"/>
      <w:lvlJc w:val="left"/>
      <w:pPr>
        <w:ind w:left="144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 w15:restartNumberingAfterBreak="0">
    <w:nsid w:val="605A24BF"/>
    <w:multiLevelType w:val="hybridMultilevel"/>
    <w:tmpl w:val="182A5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1E97088"/>
    <w:multiLevelType w:val="hybridMultilevel"/>
    <w:tmpl w:val="E8883BBA"/>
    <w:lvl w:ilvl="0" w:tplc="FA3086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2ED5715"/>
    <w:multiLevelType w:val="hybridMultilevel"/>
    <w:tmpl w:val="05247036"/>
    <w:lvl w:ilvl="0" w:tplc="40A2EC6E">
      <w:start w:val="1"/>
      <w:numFmt w:val="low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42B116A"/>
    <w:multiLevelType w:val="hybridMultilevel"/>
    <w:tmpl w:val="2FB45106"/>
    <w:lvl w:ilvl="0" w:tplc="BF1AF6EE">
      <w:start w:val="1"/>
      <w:numFmt w:val="decimal"/>
      <w:lvlText w:val="(%1)"/>
      <w:lvlJc w:val="left"/>
      <w:pPr>
        <w:ind w:left="721" w:hanging="361"/>
      </w:pPr>
      <w:rPr>
        <w:rFonts w:ascii="Arial" w:eastAsia="Calibri" w:hAnsi="Arial" w:cs="Arial"/>
        <w:b w:val="0"/>
        <w:bCs w:val="0"/>
        <w:color w:val="auto"/>
        <w:spacing w:val="-10"/>
        <w:w w:val="97"/>
        <w:sz w:val="18"/>
        <w:szCs w:val="18"/>
        <w:lang w:val="en-US" w:eastAsia="en-US" w:bidi="en-US"/>
      </w:rPr>
    </w:lvl>
    <w:lvl w:ilvl="1" w:tplc="9BB0368E">
      <w:start w:val="1"/>
      <w:numFmt w:val="lowerRoman"/>
      <w:lvlText w:val="(%2)"/>
      <w:lvlJc w:val="left"/>
      <w:pPr>
        <w:ind w:left="1527" w:hanging="360"/>
      </w:pPr>
      <w:rPr>
        <w:rFonts w:hint="default"/>
      </w:rPr>
    </w:lvl>
    <w:lvl w:ilvl="2" w:tplc="6F6E6580">
      <w:start w:val="1"/>
      <w:numFmt w:val="decimal"/>
      <w:lvlText w:val="(%3)"/>
      <w:lvlJc w:val="left"/>
      <w:pPr>
        <w:ind w:left="2259" w:hanging="360"/>
      </w:pPr>
      <w:rPr>
        <w:rFonts w:ascii="Calibri" w:eastAsia="Calibri" w:hAnsi="Calibri" w:cs="Calibri" w:hint="default"/>
        <w:spacing w:val="0"/>
        <w:w w:val="97"/>
        <w:sz w:val="24"/>
        <w:szCs w:val="24"/>
        <w:lang w:val="en-US" w:eastAsia="en-US" w:bidi="en-US"/>
      </w:rPr>
    </w:lvl>
    <w:lvl w:ilvl="3" w:tplc="B5AC0FEC">
      <w:start w:val="1"/>
      <w:numFmt w:val="decimal"/>
      <w:lvlText w:val="%4."/>
      <w:lvlJc w:val="left"/>
      <w:pPr>
        <w:ind w:left="3296" w:hanging="360"/>
      </w:pPr>
      <w:rPr>
        <w:rFonts w:ascii="Calibri" w:eastAsia="Calibri" w:hAnsi="Calibri" w:cs="Calibri" w:hint="default"/>
        <w:b/>
        <w:bCs/>
        <w:color w:val="4470C4"/>
        <w:spacing w:val="-10"/>
        <w:w w:val="97"/>
        <w:sz w:val="24"/>
        <w:szCs w:val="24"/>
        <w:lang w:val="en-US" w:eastAsia="en-US" w:bidi="en-US"/>
      </w:rPr>
    </w:lvl>
    <w:lvl w:ilvl="4" w:tplc="8862ACFC">
      <w:numFmt w:val="bullet"/>
      <w:lvlText w:val="•"/>
      <w:lvlJc w:val="left"/>
      <w:pPr>
        <w:ind w:left="4331" w:hanging="360"/>
      </w:pPr>
      <w:rPr>
        <w:rFonts w:hint="default"/>
        <w:lang w:val="en-US" w:eastAsia="en-US" w:bidi="en-US"/>
      </w:rPr>
    </w:lvl>
    <w:lvl w:ilvl="5" w:tplc="AF26CDCA">
      <w:numFmt w:val="bullet"/>
      <w:lvlText w:val="•"/>
      <w:lvlJc w:val="left"/>
      <w:pPr>
        <w:ind w:left="5366" w:hanging="360"/>
      </w:pPr>
      <w:rPr>
        <w:rFonts w:hint="default"/>
        <w:lang w:val="en-US" w:eastAsia="en-US" w:bidi="en-US"/>
      </w:rPr>
    </w:lvl>
    <w:lvl w:ilvl="6" w:tplc="44DE52D4">
      <w:numFmt w:val="bullet"/>
      <w:lvlText w:val="•"/>
      <w:lvlJc w:val="left"/>
      <w:pPr>
        <w:ind w:left="6401" w:hanging="360"/>
      </w:pPr>
      <w:rPr>
        <w:rFonts w:hint="default"/>
        <w:lang w:val="en-US" w:eastAsia="en-US" w:bidi="en-US"/>
      </w:rPr>
    </w:lvl>
    <w:lvl w:ilvl="7" w:tplc="E4985836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en-US"/>
      </w:rPr>
    </w:lvl>
    <w:lvl w:ilvl="8" w:tplc="78FCC568">
      <w:numFmt w:val="bullet"/>
      <w:lvlText w:val="•"/>
      <w:lvlJc w:val="left"/>
      <w:pPr>
        <w:ind w:left="8471" w:hanging="360"/>
      </w:pPr>
      <w:rPr>
        <w:rFonts w:hint="default"/>
        <w:lang w:val="en-US" w:eastAsia="en-US" w:bidi="en-US"/>
      </w:rPr>
    </w:lvl>
  </w:abstractNum>
  <w:abstractNum w:abstractNumId="53" w15:restartNumberingAfterBreak="0">
    <w:nsid w:val="67C11A98"/>
    <w:multiLevelType w:val="multilevel"/>
    <w:tmpl w:val="891A2DB8"/>
    <w:lvl w:ilvl="0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4" w15:restartNumberingAfterBreak="0">
    <w:nsid w:val="6A714025"/>
    <w:multiLevelType w:val="singleLevel"/>
    <w:tmpl w:val="895CF94A"/>
    <w:lvl w:ilvl="0">
      <w:numFmt w:val="decimal"/>
      <w:pStyle w:val="HeadingAttmt2"/>
      <w:lvlText w:val="%1"/>
      <w:legacy w:legacy="1" w:legacySpace="0" w:legacyIndent="0"/>
      <w:lvlJc w:val="left"/>
      <w:rPr>
        <w:rFonts w:ascii="Courier" w:hAnsi="Courier" w:hint="default"/>
      </w:rPr>
    </w:lvl>
  </w:abstractNum>
  <w:abstractNum w:abstractNumId="55" w15:restartNumberingAfterBreak="0">
    <w:nsid w:val="6C0A7DAD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D0947BD"/>
    <w:multiLevelType w:val="hybridMultilevel"/>
    <w:tmpl w:val="A94099B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E3E1BE3"/>
    <w:multiLevelType w:val="hybridMultilevel"/>
    <w:tmpl w:val="24A2B4AA"/>
    <w:lvl w:ilvl="0" w:tplc="271EF38E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F914BFA"/>
    <w:multiLevelType w:val="hybridMultilevel"/>
    <w:tmpl w:val="C088D820"/>
    <w:lvl w:ilvl="0" w:tplc="F25C4698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FC37C4"/>
    <w:multiLevelType w:val="multilevel"/>
    <w:tmpl w:val="F0AE09D4"/>
    <w:lvl w:ilvl="0">
      <w:start w:val="1"/>
      <w:numFmt w:val="decimal"/>
      <w:pStyle w:val="Heading20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Heading3"/>
      <w:isLgl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0" w15:restartNumberingAfterBreak="0">
    <w:nsid w:val="79D07F05"/>
    <w:multiLevelType w:val="hybridMultilevel"/>
    <w:tmpl w:val="0F08EAD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9F02DC6"/>
    <w:multiLevelType w:val="hybridMultilevel"/>
    <w:tmpl w:val="8764ABAE"/>
    <w:lvl w:ilvl="0" w:tplc="7272DCD8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E003EE"/>
    <w:multiLevelType w:val="hybridMultilevel"/>
    <w:tmpl w:val="C6BA6A0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ED5E6A"/>
    <w:multiLevelType w:val="hybridMultilevel"/>
    <w:tmpl w:val="B4C68206"/>
    <w:lvl w:ilvl="0" w:tplc="04090015">
      <w:start w:val="1"/>
      <w:numFmt w:val="upperLetter"/>
      <w:lvlText w:val="%1."/>
      <w:lvlJc w:val="left"/>
      <w:pPr>
        <w:ind w:left="779" w:hanging="360"/>
      </w:pPr>
    </w:lvl>
    <w:lvl w:ilvl="1" w:tplc="FFFFFFFF" w:tentative="1">
      <w:start w:val="1"/>
      <w:numFmt w:val="lowerLetter"/>
      <w:lvlText w:val="%2."/>
      <w:lvlJc w:val="left"/>
      <w:pPr>
        <w:ind w:left="1499" w:hanging="360"/>
      </w:pPr>
    </w:lvl>
    <w:lvl w:ilvl="2" w:tplc="FFFFFFFF" w:tentative="1">
      <w:start w:val="1"/>
      <w:numFmt w:val="lowerRoman"/>
      <w:lvlText w:val="%3."/>
      <w:lvlJc w:val="right"/>
      <w:pPr>
        <w:ind w:left="2219" w:hanging="180"/>
      </w:pPr>
    </w:lvl>
    <w:lvl w:ilvl="3" w:tplc="FFFFFFFF" w:tentative="1">
      <w:start w:val="1"/>
      <w:numFmt w:val="decimal"/>
      <w:lvlText w:val="%4."/>
      <w:lvlJc w:val="left"/>
      <w:pPr>
        <w:ind w:left="2939" w:hanging="360"/>
      </w:pPr>
    </w:lvl>
    <w:lvl w:ilvl="4" w:tplc="FFFFFFFF" w:tentative="1">
      <w:start w:val="1"/>
      <w:numFmt w:val="lowerLetter"/>
      <w:lvlText w:val="%5."/>
      <w:lvlJc w:val="left"/>
      <w:pPr>
        <w:ind w:left="3659" w:hanging="360"/>
      </w:pPr>
    </w:lvl>
    <w:lvl w:ilvl="5" w:tplc="FFFFFFFF" w:tentative="1">
      <w:start w:val="1"/>
      <w:numFmt w:val="lowerRoman"/>
      <w:lvlText w:val="%6."/>
      <w:lvlJc w:val="right"/>
      <w:pPr>
        <w:ind w:left="4379" w:hanging="180"/>
      </w:pPr>
    </w:lvl>
    <w:lvl w:ilvl="6" w:tplc="FFFFFFFF" w:tentative="1">
      <w:start w:val="1"/>
      <w:numFmt w:val="decimal"/>
      <w:lvlText w:val="%7."/>
      <w:lvlJc w:val="left"/>
      <w:pPr>
        <w:ind w:left="5099" w:hanging="360"/>
      </w:pPr>
    </w:lvl>
    <w:lvl w:ilvl="7" w:tplc="FFFFFFFF" w:tentative="1">
      <w:start w:val="1"/>
      <w:numFmt w:val="lowerLetter"/>
      <w:lvlText w:val="%8."/>
      <w:lvlJc w:val="left"/>
      <w:pPr>
        <w:ind w:left="5819" w:hanging="360"/>
      </w:pPr>
    </w:lvl>
    <w:lvl w:ilvl="8" w:tplc="FFFFFFFF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64" w15:restartNumberingAfterBreak="0">
    <w:nsid w:val="7D3810DF"/>
    <w:multiLevelType w:val="hybridMultilevel"/>
    <w:tmpl w:val="DF2C3E30"/>
    <w:lvl w:ilvl="0" w:tplc="FFFFFFFF">
      <w:start w:val="1"/>
      <w:numFmt w:val="decimal"/>
      <w:lvlText w:val="(%1)"/>
      <w:lvlJc w:val="left"/>
      <w:pPr>
        <w:ind w:left="1440" w:hanging="360"/>
      </w:pPr>
      <w:rPr>
        <w:rFonts w:asciiTheme="minorHAnsi" w:eastAsia="Calibri" w:hAnsiTheme="minorHAnsi" w:cs="Arial" w:hint="default"/>
        <w:b w:val="0"/>
        <w:bCs w:val="0"/>
        <w:color w:val="auto"/>
        <w:spacing w:val="-10"/>
        <w:w w:val="97"/>
        <w:sz w:val="22"/>
        <w:szCs w:val="22"/>
        <w:lang w:val="en-US" w:eastAsia="en-US" w:bidi="en-US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D963168"/>
    <w:multiLevelType w:val="hybridMultilevel"/>
    <w:tmpl w:val="A55EA1B0"/>
    <w:lvl w:ilvl="0" w:tplc="6F08EDB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F4A03D0"/>
    <w:multiLevelType w:val="hybridMultilevel"/>
    <w:tmpl w:val="23967AF0"/>
    <w:lvl w:ilvl="0" w:tplc="4074263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D54C3CF6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F553B0C"/>
    <w:multiLevelType w:val="singleLevel"/>
    <w:tmpl w:val="6B88B0D4"/>
    <w:lvl w:ilvl="0">
      <w:start w:val="1"/>
      <w:numFmt w:val="bullet"/>
      <w:pStyle w:val="Bullet3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6"/>
        <w:szCs w:val="16"/>
      </w:rPr>
    </w:lvl>
  </w:abstractNum>
  <w:num w:numId="1" w16cid:durableId="1451506640">
    <w:abstractNumId w:val="27"/>
  </w:num>
  <w:num w:numId="2" w16cid:durableId="847914485">
    <w:abstractNumId w:val="41"/>
  </w:num>
  <w:num w:numId="3" w16cid:durableId="1373070661">
    <w:abstractNumId w:val="28"/>
  </w:num>
  <w:num w:numId="4" w16cid:durableId="2102020423">
    <w:abstractNumId w:val="21"/>
  </w:num>
  <w:num w:numId="5" w16cid:durableId="1362248226">
    <w:abstractNumId w:val="59"/>
  </w:num>
  <w:num w:numId="6" w16cid:durableId="273172248">
    <w:abstractNumId w:val="47"/>
  </w:num>
  <w:num w:numId="7" w16cid:durableId="1488207790">
    <w:abstractNumId w:val="42"/>
  </w:num>
  <w:num w:numId="8" w16cid:durableId="1062018081">
    <w:abstractNumId w:val="51"/>
  </w:num>
  <w:num w:numId="9" w16cid:durableId="389115393">
    <w:abstractNumId w:val="58"/>
  </w:num>
  <w:num w:numId="10" w16cid:durableId="734819251">
    <w:abstractNumId w:val="65"/>
  </w:num>
  <w:num w:numId="11" w16cid:durableId="1551577805">
    <w:abstractNumId w:val="26"/>
  </w:num>
  <w:num w:numId="12" w16cid:durableId="992567097">
    <w:abstractNumId w:val="29"/>
  </w:num>
  <w:num w:numId="13" w16cid:durableId="18747108">
    <w:abstractNumId w:val="3"/>
  </w:num>
  <w:num w:numId="14" w16cid:durableId="806551581">
    <w:abstractNumId w:val="9"/>
  </w:num>
  <w:num w:numId="15" w16cid:durableId="1943147598">
    <w:abstractNumId w:val="17"/>
  </w:num>
  <w:num w:numId="16" w16cid:durableId="490951857">
    <w:abstractNumId w:val="35"/>
  </w:num>
  <w:num w:numId="17" w16cid:durableId="1743798719">
    <w:abstractNumId w:val="7"/>
  </w:num>
  <w:num w:numId="18" w16cid:durableId="1687511786">
    <w:abstractNumId w:val="53"/>
  </w:num>
  <w:num w:numId="19" w16cid:durableId="728193339">
    <w:abstractNumId w:val="62"/>
  </w:num>
  <w:num w:numId="20" w16cid:durableId="712198127">
    <w:abstractNumId w:val="34"/>
  </w:num>
  <w:num w:numId="21" w16cid:durableId="846211844">
    <w:abstractNumId w:val="4"/>
  </w:num>
  <w:num w:numId="22" w16cid:durableId="1328632536">
    <w:abstractNumId w:val="11"/>
  </w:num>
  <w:num w:numId="23" w16cid:durableId="1390499985">
    <w:abstractNumId w:val="50"/>
  </w:num>
  <w:num w:numId="24" w16cid:durableId="392392618">
    <w:abstractNumId w:val="66"/>
  </w:num>
  <w:num w:numId="25" w16cid:durableId="1818104737">
    <w:abstractNumId w:val="39"/>
  </w:num>
  <w:num w:numId="26" w16cid:durableId="809327699">
    <w:abstractNumId w:val="22"/>
  </w:num>
  <w:num w:numId="27" w16cid:durableId="887914260">
    <w:abstractNumId w:val="5"/>
  </w:num>
  <w:num w:numId="28" w16cid:durableId="1697349332">
    <w:abstractNumId w:val="63"/>
  </w:num>
  <w:num w:numId="29" w16cid:durableId="269162096">
    <w:abstractNumId w:val="57"/>
  </w:num>
  <w:num w:numId="30" w16cid:durableId="711154859">
    <w:abstractNumId w:val="46"/>
  </w:num>
  <w:num w:numId="31" w16cid:durableId="299922072">
    <w:abstractNumId w:val="32"/>
  </w:num>
  <w:num w:numId="32" w16cid:durableId="1927880059">
    <w:abstractNumId w:val="52"/>
  </w:num>
  <w:num w:numId="33" w16cid:durableId="375665495">
    <w:abstractNumId w:val="43"/>
  </w:num>
  <w:num w:numId="34" w16cid:durableId="1285429016">
    <w:abstractNumId w:val="30"/>
  </w:num>
  <w:num w:numId="35" w16cid:durableId="1313102856">
    <w:abstractNumId w:val="0"/>
  </w:num>
  <w:num w:numId="36" w16cid:durableId="1643150972">
    <w:abstractNumId w:val="18"/>
  </w:num>
  <w:num w:numId="37" w16cid:durableId="1121656111">
    <w:abstractNumId w:val="36"/>
  </w:num>
  <w:num w:numId="38" w16cid:durableId="183785531">
    <w:abstractNumId w:val="20"/>
  </w:num>
  <w:num w:numId="39" w16cid:durableId="1031764072">
    <w:abstractNumId w:val="2"/>
  </w:num>
  <w:num w:numId="40" w16cid:durableId="979577198">
    <w:abstractNumId w:val="13"/>
  </w:num>
  <w:num w:numId="41" w16cid:durableId="997074831">
    <w:abstractNumId w:val="55"/>
  </w:num>
  <w:num w:numId="42" w16cid:durableId="241911139">
    <w:abstractNumId w:val="31"/>
  </w:num>
  <w:num w:numId="43" w16cid:durableId="1980718808">
    <w:abstractNumId w:val="64"/>
  </w:num>
  <w:num w:numId="44" w16cid:durableId="1718897079">
    <w:abstractNumId w:val="25"/>
  </w:num>
  <w:num w:numId="45" w16cid:durableId="481041978">
    <w:abstractNumId w:val="38"/>
  </w:num>
  <w:num w:numId="46" w16cid:durableId="999390167">
    <w:abstractNumId w:val="45"/>
  </w:num>
  <w:num w:numId="47" w16cid:durableId="841705266">
    <w:abstractNumId w:val="23"/>
  </w:num>
  <w:num w:numId="48" w16cid:durableId="1955483086">
    <w:abstractNumId w:val="15"/>
  </w:num>
  <w:num w:numId="49" w16cid:durableId="363215528">
    <w:abstractNumId w:val="14"/>
  </w:num>
  <w:num w:numId="50" w16cid:durableId="212620344">
    <w:abstractNumId w:val="37"/>
  </w:num>
  <w:num w:numId="51" w16cid:durableId="917716142">
    <w:abstractNumId w:val="6"/>
  </w:num>
  <w:num w:numId="52" w16cid:durableId="6373711">
    <w:abstractNumId w:val="8"/>
  </w:num>
  <w:num w:numId="53" w16cid:durableId="957637673">
    <w:abstractNumId w:val="1"/>
  </w:num>
  <w:num w:numId="54" w16cid:durableId="137573111">
    <w:abstractNumId w:val="44"/>
  </w:num>
  <w:num w:numId="55" w16cid:durableId="1229263696">
    <w:abstractNumId w:val="67"/>
  </w:num>
  <w:num w:numId="56" w16cid:durableId="353045767">
    <w:abstractNumId w:val="54"/>
  </w:num>
  <w:num w:numId="57" w16cid:durableId="1955089005">
    <w:abstractNumId w:val="60"/>
  </w:num>
  <w:num w:numId="58" w16cid:durableId="1573929764">
    <w:abstractNumId w:val="56"/>
  </w:num>
  <w:num w:numId="59" w16cid:durableId="1620139722">
    <w:abstractNumId w:val="19"/>
  </w:num>
  <w:num w:numId="60" w16cid:durableId="274674647">
    <w:abstractNumId w:val="61"/>
  </w:num>
  <w:num w:numId="61" w16cid:durableId="477964535">
    <w:abstractNumId w:val="33"/>
  </w:num>
  <w:num w:numId="62" w16cid:durableId="1728839696">
    <w:abstractNumId w:val="12"/>
  </w:num>
  <w:num w:numId="63" w16cid:durableId="1346522025">
    <w:abstractNumId w:val="49"/>
  </w:num>
  <w:num w:numId="64" w16cid:durableId="1768502668">
    <w:abstractNumId w:val="10"/>
  </w:num>
  <w:num w:numId="65" w16cid:durableId="1260142272">
    <w:abstractNumId w:val="16"/>
  </w:num>
  <w:num w:numId="66" w16cid:durableId="990211265">
    <w:abstractNumId w:val="40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F2D"/>
    <w:rsid w:val="0000096C"/>
    <w:rsid w:val="00002747"/>
    <w:rsid w:val="00007CE9"/>
    <w:rsid w:val="00010233"/>
    <w:rsid w:val="0001052B"/>
    <w:rsid w:val="00012064"/>
    <w:rsid w:val="0001530A"/>
    <w:rsid w:val="00017EC9"/>
    <w:rsid w:val="000213FF"/>
    <w:rsid w:val="00022A17"/>
    <w:rsid w:val="0002425A"/>
    <w:rsid w:val="000312B9"/>
    <w:rsid w:val="00031B60"/>
    <w:rsid w:val="00035832"/>
    <w:rsid w:val="00035DAA"/>
    <w:rsid w:val="00040274"/>
    <w:rsid w:val="00040C14"/>
    <w:rsid w:val="000442A0"/>
    <w:rsid w:val="0005065F"/>
    <w:rsid w:val="000507B0"/>
    <w:rsid w:val="00052A3A"/>
    <w:rsid w:val="00054BD9"/>
    <w:rsid w:val="00056E5A"/>
    <w:rsid w:val="00064A2F"/>
    <w:rsid w:val="00070F5A"/>
    <w:rsid w:val="0007253A"/>
    <w:rsid w:val="00075415"/>
    <w:rsid w:val="00076031"/>
    <w:rsid w:val="0008235D"/>
    <w:rsid w:val="0008270C"/>
    <w:rsid w:val="00083C7A"/>
    <w:rsid w:val="000909C2"/>
    <w:rsid w:val="000A4877"/>
    <w:rsid w:val="000A4E11"/>
    <w:rsid w:val="000C08F7"/>
    <w:rsid w:val="000C1238"/>
    <w:rsid w:val="000C1B18"/>
    <w:rsid w:val="000C5D9E"/>
    <w:rsid w:val="000D0D60"/>
    <w:rsid w:val="000D10EA"/>
    <w:rsid w:val="000D127A"/>
    <w:rsid w:val="000D3347"/>
    <w:rsid w:val="000D3DD2"/>
    <w:rsid w:val="000E5DAF"/>
    <w:rsid w:val="000F3875"/>
    <w:rsid w:val="000F6EAC"/>
    <w:rsid w:val="0010011A"/>
    <w:rsid w:val="00104871"/>
    <w:rsid w:val="00122CCE"/>
    <w:rsid w:val="00125F1F"/>
    <w:rsid w:val="00137B72"/>
    <w:rsid w:val="00140812"/>
    <w:rsid w:val="0014154A"/>
    <w:rsid w:val="001423C9"/>
    <w:rsid w:val="00143F49"/>
    <w:rsid w:val="00152A14"/>
    <w:rsid w:val="00152E4D"/>
    <w:rsid w:val="00156032"/>
    <w:rsid w:val="00157B85"/>
    <w:rsid w:val="00160901"/>
    <w:rsid w:val="0016702E"/>
    <w:rsid w:val="00173E49"/>
    <w:rsid w:val="00174F47"/>
    <w:rsid w:val="00175117"/>
    <w:rsid w:val="0018212E"/>
    <w:rsid w:val="00183338"/>
    <w:rsid w:val="00184B53"/>
    <w:rsid w:val="0018785B"/>
    <w:rsid w:val="00187D0D"/>
    <w:rsid w:val="0019259B"/>
    <w:rsid w:val="0019589A"/>
    <w:rsid w:val="001A1371"/>
    <w:rsid w:val="001A39D1"/>
    <w:rsid w:val="001A5075"/>
    <w:rsid w:val="001A70F4"/>
    <w:rsid w:val="001B231D"/>
    <w:rsid w:val="001B424D"/>
    <w:rsid w:val="001B48F1"/>
    <w:rsid w:val="001C08C4"/>
    <w:rsid w:val="001D075E"/>
    <w:rsid w:val="001D2F0A"/>
    <w:rsid w:val="001E0693"/>
    <w:rsid w:val="001E5745"/>
    <w:rsid w:val="001F5873"/>
    <w:rsid w:val="0020175E"/>
    <w:rsid w:val="002026C0"/>
    <w:rsid w:val="0020438C"/>
    <w:rsid w:val="002104FD"/>
    <w:rsid w:val="00210EE0"/>
    <w:rsid w:val="00211AAF"/>
    <w:rsid w:val="00211B91"/>
    <w:rsid w:val="0021315C"/>
    <w:rsid w:val="0021486E"/>
    <w:rsid w:val="00215B8A"/>
    <w:rsid w:val="00216B19"/>
    <w:rsid w:val="002214D7"/>
    <w:rsid w:val="00222515"/>
    <w:rsid w:val="0022302E"/>
    <w:rsid w:val="0022342B"/>
    <w:rsid w:val="002307DC"/>
    <w:rsid w:val="00230E4D"/>
    <w:rsid w:val="002321BF"/>
    <w:rsid w:val="00235E23"/>
    <w:rsid w:val="00235E83"/>
    <w:rsid w:val="00236245"/>
    <w:rsid w:val="00240565"/>
    <w:rsid w:val="002453F6"/>
    <w:rsid w:val="00251C98"/>
    <w:rsid w:val="0025764D"/>
    <w:rsid w:val="00257D9B"/>
    <w:rsid w:val="002615DD"/>
    <w:rsid w:val="002615DF"/>
    <w:rsid w:val="00261AA0"/>
    <w:rsid w:val="00267708"/>
    <w:rsid w:val="00270504"/>
    <w:rsid w:val="0027615B"/>
    <w:rsid w:val="0027626C"/>
    <w:rsid w:val="00277A2F"/>
    <w:rsid w:val="00282935"/>
    <w:rsid w:val="00292C9F"/>
    <w:rsid w:val="002B059A"/>
    <w:rsid w:val="002B329C"/>
    <w:rsid w:val="002B3632"/>
    <w:rsid w:val="002B5C3B"/>
    <w:rsid w:val="002B5FA2"/>
    <w:rsid w:val="002C3A58"/>
    <w:rsid w:val="002C5970"/>
    <w:rsid w:val="002C772B"/>
    <w:rsid w:val="002D5F99"/>
    <w:rsid w:val="002D6312"/>
    <w:rsid w:val="002D68DE"/>
    <w:rsid w:val="002D7707"/>
    <w:rsid w:val="002E28FA"/>
    <w:rsid w:val="002E4B72"/>
    <w:rsid w:val="002E7CBB"/>
    <w:rsid w:val="002F1B19"/>
    <w:rsid w:val="002F70FF"/>
    <w:rsid w:val="003001BE"/>
    <w:rsid w:val="00301AB3"/>
    <w:rsid w:val="0030279C"/>
    <w:rsid w:val="00306153"/>
    <w:rsid w:val="00311930"/>
    <w:rsid w:val="0031364E"/>
    <w:rsid w:val="0031678E"/>
    <w:rsid w:val="00326D75"/>
    <w:rsid w:val="003314CB"/>
    <w:rsid w:val="00331860"/>
    <w:rsid w:val="00331E74"/>
    <w:rsid w:val="00335E5E"/>
    <w:rsid w:val="0033621A"/>
    <w:rsid w:val="003473DC"/>
    <w:rsid w:val="003508FB"/>
    <w:rsid w:val="00351ED5"/>
    <w:rsid w:val="0035380B"/>
    <w:rsid w:val="00363F84"/>
    <w:rsid w:val="00364A62"/>
    <w:rsid w:val="00366CE3"/>
    <w:rsid w:val="00367B4A"/>
    <w:rsid w:val="00371B76"/>
    <w:rsid w:val="00373AE9"/>
    <w:rsid w:val="00381100"/>
    <w:rsid w:val="00382D02"/>
    <w:rsid w:val="00387E7B"/>
    <w:rsid w:val="0039038B"/>
    <w:rsid w:val="00392006"/>
    <w:rsid w:val="00392CEC"/>
    <w:rsid w:val="00397300"/>
    <w:rsid w:val="0039756B"/>
    <w:rsid w:val="003A12BF"/>
    <w:rsid w:val="003A322E"/>
    <w:rsid w:val="003A51CE"/>
    <w:rsid w:val="003B5A91"/>
    <w:rsid w:val="003C288B"/>
    <w:rsid w:val="003D0EB5"/>
    <w:rsid w:val="003D2263"/>
    <w:rsid w:val="003D5044"/>
    <w:rsid w:val="003E11D9"/>
    <w:rsid w:val="003E155C"/>
    <w:rsid w:val="003F0D36"/>
    <w:rsid w:val="00400EAD"/>
    <w:rsid w:val="0040189E"/>
    <w:rsid w:val="004031A4"/>
    <w:rsid w:val="00403DA5"/>
    <w:rsid w:val="004137A5"/>
    <w:rsid w:val="004242D7"/>
    <w:rsid w:val="004327CF"/>
    <w:rsid w:val="004328DB"/>
    <w:rsid w:val="00435DF9"/>
    <w:rsid w:val="0043742D"/>
    <w:rsid w:val="00437D8E"/>
    <w:rsid w:val="00440604"/>
    <w:rsid w:val="00442ABC"/>
    <w:rsid w:val="00442C09"/>
    <w:rsid w:val="00443976"/>
    <w:rsid w:val="0044585E"/>
    <w:rsid w:val="00445C4C"/>
    <w:rsid w:val="004461DD"/>
    <w:rsid w:val="0044703C"/>
    <w:rsid w:val="00452372"/>
    <w:rsid w:val="00466277"/>
    <w:rsid w:val="00466B29"/>
    <w:rsid w:val="004705D2"/>
    <w:rsid w:val="004772CF"/>
    <w:rsid w:val="00482111"/>
    <w:rsid w:val="004839F7"/>
    <w:rsid w:val="00487D20"/>
    <w:rsid w:val="00487FA4"/>
    <w:rsid w:val="004929F7"/>
    <w:rsid w:val="004A14EE"/>
    <w:rsid w:val="004B1502"/>
    <w:rsid w:val="004B2231"/>
    <w:rsid w:val="004B6802"/>
    <w:rsid w:val="004B78D1"/>
    <w:rsid w:val="004C1968"/>
    <w:rsid w:val="004C67E7"/>
    <w:rsid w:val="004D2AF8"/>
    <w:rsid w:val="004E0336"/>
    <w:rsid w:val="004E163F"/>
    <w:rsid w:val="004E5B24"/>
    <w:rsid w:val="004F1C1F"/>
    <w:rsid w:val="004F2B9C"/>
    <w:rsid w:val="0050196F"/>
    <w:rsid w:val="00501993"/>
    <w:rsid w:val="00502DA8"/>
    <w:rsid w:val="00503F74"/>
    <w:rsid w:val="00504E26"/>
    <w:rsid w:val="00511DF5"/>
    <w:rsid w:val="005150DA"/>
    <w:rsid w:val="0052069D"/>
    <w:rsid w:val="0052443C"/>
    <w:rsid w:val="00531B14"/>
    <w:rsid w:val="00532A9D"/>
    <w:rsid w:val="00533651"/>
    <w:rsid w:val="00537040"/>
    <w:rsid w:val="00540FE6"/>
    <w:rsid w:val="00541467"/>
    <w:rsid w:val="0054536F"/>
    <w:rsid w:val="00554070"/>
    <w:rsid w:val="005609B9"/>
    <w:rsid w:val="00562007"/>
    <w:rsid w:val="00564D05"/>
    <w:rsid w:val="00567F34"/>
    <w:rsid w:val="005704C6"/>
    <w:rsid w:val="0057245E"/>
    <w:rsid w:val="00575201"/>
    <w:rsid w:val="00577396"/>
    <w:rsid w:val="00582EFA"/>
    <w:rsid w:val="005833F8"/>
    <w:rsid w:val="00583841"/>
    <w:rsid w:val="00584C76"/>
    <w:rsid w:val="00584FAA"/>
    <w:rsid w:val="00586FBE"/>
    <w:rsid w:val="0059279F"/>
    <w:rsid w:val="005948F4"/>
    <w:rsid w:val="005975F0"/>
    <w:rsid w:val="00597974"/>
    <w:rsid w:val="005A03C0"/>
    <w:rsid w:val="005A58A4"/>
    <w:rsid w:val="005A78F2"/>
    <w:rsid w:val="005B1840"/>
    <w:rsid w:val="005B2580"/>
    <w:rsid w:val="005B272A"/>
    <w:rsid w:val="005B505B"/>
    <w:rsid w:val="005B5FDA"/>
    <w:rsid w:val="005B61A1"/>
    <w:rsid w:val="005C0AEC"/>
    <w:rsid w:val="005C0B3E"/>
    <w:rsid w:val="005C33B9"/>
    <w:rsid w:val="005C47BB"/>
    <w:rsid w:val="005C4FBD"/>
    <w:rsid w:val="005C6A3E"/>
    <w:rsid w:val="005C76C6"/>
    <w:rsid w:val="005D1A62"/>
    <w:rsid w:val="005D2BD0"/>
    <w:rsid w:val="005D4361"/>
    <w:rsid w:val="005D48C6"/>
    <w:rsid w:val="005D5A90"/>
    <w:rsid w:val="005E0DBC"/>
    <w:rsid w:val="005E11E0"/>
    <w:rsid w:val="005E7ED0"/>
    <w:rsid w:val="005F077B"/>
    <w:rsid w:val="005F35A0"/>
    <w:rsid w:val="005F7205"/>
    <w:rsid w:val="005F7B6E"/>
    <w:rsid w:val="005F7B9B"/>
    <w:rsid w:val="00602DD5"/>
    <w:rsid w:val="006064C0"/>
    <w:rsid w:val="00611A2E"/>
    <w:rsid w:val="006127AE"/>
    <w:rsid w:val="00612C61"/>
    <w:rsid w:val="006149AC"/>
    <w:rsid w:val="00614A2C"/>
    <w:rsid w:val="00616E51"/>
    <w:rsid w:val="006208E7"/>
    <w:rsid w:val="006241A7"/>
    <w:rsid w:val="0062670A"/>
    <w:rsid w:val="00627711"/>
    <w:rsid w:val="006327A0"/>
    <w:rsid w:val="00633CF8"/>
    <w:rsid w:val="00637F2D"/>
    <w:rsid w:val="00640F34"/>
    <w:rsid w:val="00642600"/>
    <w:rsid w:val="00644A03"/>
    <w:rsid w:val="00645F64"/>
    <w:rsid w:val="00646447"/>
    <w:rsid w:val="00646C41"/>
    <w:rsid w:val="006548A4"/>
    <w:rsid w:val="00654B84"/>
    <w:rsid w:val="00656FAB"/>
    <w:rsid w:val="006611BA"/>
    <w:rsid w:val="0066155C"/>
    <w:rsid w:val="00661C2D"/>
    <w:rsid w:val="00662A7E"/>
    <w:rsid w:val="006631E6"/>
    <w:rsid w:val="00665197"/>
    <w:rsid w:val="006760BD"/>
    <w:rsid w:val="006801CB"/>
    <w:rsid w:val="0068617C"/>
    <w:rsid w:val="00691188"/>
    <w:rsid w:val="00697AD8"/>
    <w:rsid w:val="006A4A7E"/>
    <w:rsid w:val="006A5CB6"/>
    <w:rsid w:val="006A7A58"/>
    <w:rsid w:val="006A7A91"/>
    <w:rsid w:val="006B0816"/>
    <w:rsid w:val="006B2FE0"/>
    <w:rsid w:val="006C3FFC"/>
    <w:rsid w:val="006D4EBF"/>
    <w:rsid w:val="006D7378"/>
    <w:rsid w:val="006E1EFA"/>
    <w:rsid w:val="006E2302"/>
    <w:rsid w:val="006E3D9E"/>
    <w:rsid w:val="006E5548"/>
    <w:rsid w:val="006F194A"/>
    <w:rsid w:val="006F2E4B"/>
    <w:rsid w:val="006F4794"/>
    <w:rsid w:val="00702A2F"/>
    <w:rsid w:val="00705A42"/>
    <w:rsid w:val="007076A5"/>
    <w:rsid w:val="00714505"/>
    <w:rsid w:val="00715B76"/>
    <w:rsid w:val="00721638"/>
    <w:rsid w:val="00725DF6"/>
    <w:rsid w:val="007271E1"/>
    <w:rsid w:val="007274F3"/>
    <w:rsid w:val="00727F9E"/>
    <w:rsid w:val="007338FD"/>
    <w:rsid w:val="007353EA"/>
    <w:rsid w:val="00736132"/>
    <w:rsid w:val="00740B40"/>
    <w:rsid w:val="007435CE"/>
    <w:rsid w:val="00745CE5"/>
    <w:rsid w:val="00747AF5"/>
    <w:rsid w:val="00761C7C"/>
    <w:rsid w:val="007627EA"/>
    <w:rsid w:val="00766B19"/>
    <w:rsid w:val="00766EFE"/>
    <w:rsid w:val="007719D7"/>
    <w:rsid w:val="00773750"/>
    <w:rsid w:val="00775AB5"/>
    <w:rsid w:val="00781F6F"/>
    <w:rsid w:val="007870A1"/>
    <w:rsid w:val="00790D44"/>
    <w:rsid w:val="00794F5C"/>
    <w:rsid w:val="00797BF6"/>
    <w:rsid w:val="007A3356"/>
    <w:rsid w:val="007A6106"/>
    <w:rsid w:val="007B00C1"/>
    <w:rsid w:val="007B2742"/>
    <w:rsid w:val="007C04FB"/>
    <w:rsid w:val="007C2CDE"/>
    <w:rsid w:val="007C4152"/>
    <w:rsid w:val="007C45C0"/>
    <w:rsid w:val="007C7FEE"/>
    <w:rsid w:val="007D1C89"/>
    <w:rsid w:val="007D6583"/>
    <w:rsid w:val="007D73DB"/>
    <w:rsid w:val="007E0CC8"/>
    <w:rsid w:val="007E207A"/>
    <w:rsid w:val="007E24AC"/>
    <w:rsid w:val="007E37B2"/>
    <w:rsid w:val="007E4169"/>
    <w:rsid w:val="007F12F0"/>
    <w:rsid w:val="007F22DC"/>
    <w:rsid w:val="007F3132"/>
    <w:rsid w:val="007F4634"/>
    <w:rsid w:val="007F5DC0"/>
    <w:rsid w:val="007F7238"/>
    <w:rsid w:val="00800CF7"/>
    <w:rsid w:val="00800E3B"/>
    <w:rsid w:val="00803BC8"/>
    <w:rsid w:val="00806ECF"/>
    <w:rsid w:val="0080723C"/>
    <w:rsid w:val="00807666"/>
    <w:rsid w:val="00807698"/>
    <w:rsid w:val="00807F92"/>
    <w:rsid w:val="00810147"/>
    <w:rsid w:val="0081037C"/>
    <w:rsid w:val="00812708"/>
    <w:rsid w:val="00814BFF"/>
    <w:rsid w:val="00820876"/>
    <w:rsid w:val="00821A9B"/>
    <w:rsid w:val="008224C7"/>
    <w:rsid w:val="00826A64"/>
    <w:rsid w:val="00826F49"/>
    <w:rsid w:val="0082773F"/>
    <w:rsid w:val="00827ED0"/>
    <w:rsid w:val="00830739"/>
    <w:rsid w:val="008338FB"/>
    <w:rsid w:val="00833E2E"/>
    <w:rsid w:val="00836696"/>
    <w:rsid w:val="008402D4"/>
    <w:rsid w:val="008506B6"/>
    <w:rsid w:val="00853735"/>
    <w:rsid w:val="00854B05"/>
    <w:rsid w:val="0086017A"/>
    <w:rsid w:val="008610C4"/>
    <w:rsid w:val="0086736C"/>
    <w:rsid w:val="00872A33"/>
    <w:rsid w:val="00874215"/>
    <w:rsid w:val="008839A5"/>
    <w:rsid w:val="008839B7"/>
    <w:rsid w:val="00885FBD"/>
    <w:rsid w:val="008929F1"/>
    <w:rsid w:val="008932E3"/>
    <w:rsid w:val="008A1B6E"/>
    <w:rsid w:val="008A2CF9"/>
    <w:rsid w:val="008A48E1"/>
    <w:rsid w:val="008A4C2E"/>
    <w:rsid w:val="008B22BC"/>
    <w:rsid w:val="008C3030"/>
    <w:rsid w:val="008C6731"/>
    <w:rsid w:val="008D073E"/>
    <w:rsid w:val="008D10EC"/>
    <w:rsid w:val="008D2708"/>
    <w:rsid w:val="008D5354"/>
    <w:rsid w:val="008D556F"/>
    <w:rsid w:val="008D6457"/>
    <w:rsid w:val="008D75B5"/>
    <w:rsid w:val="008E375F"/>
    <w:rsid w:val="008E5351"/>
    <w:rsid w:val="008E65D6"/>
    <w:rsid w:val="008F3818"/>
    <w:rsid w:val="008F5209"/>
    <w:rsid w:val="00902E62"/>
    <w:rsid w:val="009101AC"/>
    <w:rsid w:val="009116EB"/>
    <w:rsid w:val="00923241"/>
    <w:rsid w:val="00924240"/>
    <w:rsid w:val="00926C01"/>
    <w:rsid w:val="00944065"/>
    <w:rsid w:val="0095001B"/>
    <w:rsid w:val="009502E4"/>
    <w:rsid w:val="009526DD"/>
    <w:rsid w:val="009568F0"/>
    <w:rsid w:val="0095697F"/>
    <w:rsid w:val="00963549"/>
    <w:rsid w:val="00977401"/>
    <w:rsid w:val="00981F0C"/>
    <w:rsid w:val="00984239"/>
    <w:rsid w:val="0098790B"/>
    <w:rsid w:val="009A0823"/>
    <w:rsid w:val="009A11D6"/>
    <w:rsid w:val="009A5D94"/>
    <w:rsid w:val="009A7403"/>
    <w:rsid w:val="009B0358"/>
    <w:rsid w:val="009B5AA3"/>
    <w:rsid w:val="009B60B6"/>
    <w:rsid w:val="009B69E0"/>
    <w:rsid w:val="009D00A1"/>
    <w:rsid w:val="009D13BF"/>
    <w:rsid w:val="009D1752"/>
    <w:rsid w:val="009D30B6"/>
    <w:rsid w:val="009D3A59"/>
    <w:rsid w:val="009E0DC6"/>
    <w:rsid w:val="009E4792"/>
    <w:rsid w:val="009E4A96"/>
    <w:rsid w:val="009F183F"/>
    <w:rsid w:val="009F41C1"/>
    <w:rsid w:val="009F600A"/>
    <w:rsid w:val="00A00155"/>
    <w:rsid w:val="00A002A7"/>
    <w:rsid w:val="00A0251A"/>
    <w:rsid w:val="00A03205"/>
    <w:rsid w:val="00A10E64"/>
    <w:rsid w:val="00A11548"/>
    <w:rsid w:val="00A1278D"/>
    <w:rsid w:val="00A129D7"/>
    <w:rsid w:val="00A17CDA"/>
    <w:rsid w:val="00A25756"/>
    <w:rsid w:val="00A30F5B"/>
    <w:rsid w:val="00A31C5D"/>
    <w:rsid w:val="00A34D45"/>
    <w:rsid w:val="00A369B5"/>
    <w:rsid w:val="00A517AB"/>
    <w:rsid w:val="00A51CA3"/>
    <w:rsid w:val="00A53612"/>
    <w:rsid w:val="00A54DDB"/>
    <w:rsid w:val="00A611B7"/>
    <w:rsid w:val="00A76890"/>
    <w:rsid w:val="00A76C18"/>
    <w:rsid w:val="00A83A6A"/>
    <w:rsid w:val="00A83B82"/>
    <w:rsid w:val="00A9109E"/>
    <w:rsid w:val="00A913C7"/>
    <w:rsid w:val="00A91547"/>
    <w:rsid w:val="00A91548"/>
    <w:rsid w:val="00A91C33"/>
    <w:rsid w:val="00A95A8E"/>
    <w:rsid w:val="00A96F92"/>
    <w:rsid w:val="00AA3733"/>
    <w:rsid w:val="00AB00C5"/>
    <w:rsid w:val="00AB2804"/>
    <w:rsid w:val="00AB2DF3"/>
    <w:rsid w:val="00AB78EA"/>
    <w:rsid w:val="00AB7B19"/>
    <w:rsid w:val="00AC0276"/>
    <w:rsid w:val="00AC0A6D"/>
    <w:rsid w:val="00AC16FC"/>
    <w:rsid w:val="00AC3E13"/>
    <w:rsid w:val="00AC571C"/>
    <w:rsid w:val="00AC6EB7"/>
    <w:rsid w:val="00AC7550"/>
    <w:rsid w:val="00AC7D14"/>
    <w:rsid w:val="00AD00C2"/>
    <w:rsid w:val="00AD35A2"/>
    <w:rsid w:val="00AD3E98"/>
    <w:rsid w:val="00AD4AAE"/>
    <w:rsid w:val="00AD4B20"/>
    <w:rsid w:val="00AD6FB0"/>
    <w:rsid w:val="00AD7124"/>
    <w:rsid w:val="00AE0FE5"/>
    <w:rsid w:val="00AE2B57"/>
    <w:rsid w:val="00AE364E"/>
    <w:rsid w:val="00AE40DC"/>
    <w:rsid w:val="00AF114B"/>
    <w:rsid w:val="00AF3E62"/>
    <w:rsid w:val="00AF44B1"/>
    <w:rsid w:val="00AF5C4C"/>
    <w:rsid w:val="00B00337"/>
    <w:rsid w:val="00B00540"/>
    <w:rsid w:val="00B0276C"/>
    <w:rsid w:val="00B03ACB"/>
    <w:rsid w:val="00B0488B"/>
    <w:rsid w:val="00B04AA2"/>
    <w:rsid w:val="00B0684D"/>
    <w:rsid w:val="00B0776E"/>
    <w:rsid w:val="00B10F1D"/>
    <w:rsid w:val="00B11DAE"/>
    <w:rsid w:val="00B21842"/>
    <w:rsid w:val="00B267E3"/>
    <w:rsid w:val="00B35A4D"/>
    <w:rsid w:val="00B35F62"/>
    <w:rsid w:val="00B362CA"/>
    <w:rsid w:val="00B40F5F"/>
    <w:rsid w:val="00B467AC"/>
    <w:rsid w:val="00B473FB"/>
    <w:rsid w:val="00B53EC1"/>
    <w:rsid w:val="00B544CC"/>
    <w:rsid w:val="00B57D59"/>
    <w:rsid w:val="00B6228D"/>
    <w:rsid w:val="00B62925"/>
    <w:rsid w:val="00B7061E"/>
    <w:rsid w:val="00B718C1"/>
    <w:rsid w:val="00B74A41"/>
    <w:rsid w:val="00B74EE7"/>
    <w:rsid w:val="00B75FBC"/>
    <w:rsid w:val="00B81264"/>
    <w:rsid w:val="00B817B1"/>
    <w:rsid w:val="00B9203C"/>
    <w:rsid w:val="00B92AF3"/>
    <w:rsid w:val="00B93A57"/>
    <w:rsid w:val="00B94437"/>
    <w:rsid w:val="00B97171"/>
    <w:rsid w:val="00BA4216"/>
    <w:rsid w:val="00BA59D3"/>
    <w:rsid w:val="00BA6698"/>
    <w:rsid w:val="00BA6721"/>
    <w:rsid w:val="00BA6DFE"/>
    <w:rsid w:val="00BA71F0"/>
    <w:rsid w:val="00BA7A85"/>
    <w:rsid w:val="00BB0D81"/>
    <w:rsid w:val="00BB25CD"/>
    <w:rsid w:val="00BB41CC"/>
    <w:rsid w:val="00BB6E49"/>
    <w:rsid w:val="00BB78D2"/>
    <w:rsid w:val="00BC09A8"/>
    <w:rsid w:val="00BC18B3"/>
    <w:rsid w:val="00BC3FC6"/>
    <w:rsid w:val="00BC7B03"/>
    <w:rsid w:val="00BC7E2D"/>
    <w:rsid w:val="00BD08A4"/>
    <w:rsid w:val="00BD1FF3"/>
    <w:rsid w:val="00BD2E14"/>
    <w:rsid w:val="00C0037B"/>
    <w:rsid w:val="00C022F8"/>
    <w:rsid w:val="00C04D51"/>
    <w:rsid w:val="00C05B51"/>
    <w:rsid w:val="00C077ED"/>
    <w:rsid w:val="00C07E66"/>
    <w:rsid w:val="00C114B6"/>
    <w:rsid w:val="00C11CDF"/>
    <w:rsid w:val="00C16166"/>
    <w:rsid w:val="00C1650D"/>
    <w:rsid w:val="00C177EA"/>
    <w:rsid w:val="00C22078"/>
    <w:rsid w:val="00C2472B"/>
    <w:rsid w:val="00C25DFF"/>
    <w:rsid w:val="00C34699"/>
    <w:rsid w:val="00C41716"/>
    <w:rsid w:val="00C45741"/>
    <w:rsid w:val="00C46C26"/>
    <w:rsid w:val="00C47B1F"/>
    <w:rsid w:val="00C51009"/>
    <w:rsid w:val="00C5118E"/>
    <w:rsid w:val="00C5302D"/>
    <w:rsid w:val="00C579CC"/>
    <w:rsid w:val="00C57AE6"/>
    <w:rsid w:val="00C57EC2"/>
    <w:rsid w:val="00C64D82"/>
    <w:rsid w:val="00C651B6"/>
    <w:rsid w:val="00C72C37"/>
    <w:rsid w:val="00C73BB2"/>
    <w:rsid w:val="00C75C0D"/>
    <w:rsid w:val="00C87480"/>
    <w:rsid w:val="00C94526"/>
    <w:rsid w:val="00C95FF7"/>
    <w:rsid w:val="00CA4CAB"/>
    <w:rsid w:val="00CA50ED"/>
    <w:rsid w:val="00CA7E62"/>
    <w:rsid w:val="00CB1EAD"/>
    <w:rsid w:val="00CB77A2"/>
    <w:rsid w:val="00CB7B3F"/>
    <w:rsid w:val="00CC11E5"/>
    <w:rsid w:val="00CC1540"/>
    <w:rsid w:val="00CD7C4A"/>
    <w:rsid w:val="00CE37C6"/>
    <w:rsid w:val="00CE6248"/>
    <w:rsid w:val="00CE6ABA"/>
    <w:rsid w:val="00CF4F1D"/>
    <w:rsid w:val="00D03FEB"/>
    <w:rsid w:val="00D07A65"/>
    <w:rsid w:val="00D11F6D"/>
    <w:rsid w:val="00D13258"/>
    <w:rsid w:val="00D15FB8"/>
    <w:rsid w:val="00D168F1"/>
    <w:rsid w:val="00D21403"/>
    <w:rsid w:val="00D22746"/>
    <w:rsid w:val="00D23E9A"/>
    <w:rsid w:val="00D2689E"/>
    <w:rsid w:val="00D328CA"/>
    <w:rsid w:val="00D32F62"/>
    <w:rsid w:val="00D33399"/>
    <w:rsid w:val="00D359EB"/>
    <w:rsid w:val="00D367DB"/>
    <w:rsid w:val="00D414FD"/>
    <w:rsid w:val="00D4153C"/>
    <w:rsid w:val="00D54989"/>
    <w:rsid w:val="00D5741B"/>
    <w:rsid w:val="00D578B2"/>
    <w:rsid w:val="00D623EB"/>
    <w:rsid w:val="00D62C4B"/>
    <w:rsid w:val="00D70CA7"/>
    <w:rsid w:val="00D72D7F"/>
    <w:rsid w:val="00D7316D"/>
    <w:rsid w:val="00D73A53"/>
    <w:rsid w:val="00D740D8"/>
    <w:rsid w:val="00D76364"/>
    <w:rsid w:val="00D820F0"/>
    <w:rsid w:val="00D83871"/>
    <w:rsid w:val="00D8575C"/>
    <w:rsid w:val="00D87AC4"/>
    <w:rsid w:val="00D94E62"/>
    <w:rsid w:val="00D97435"/>
    <w:rsid w:val="00DA0C44"/>
    <w:rsid w:val="00DA0F1F"/>
    <w:rsid w:val="00DA13CA"/>
    <w:rsid w:val="00DA27D3"/>
    <w:rsid w:val="00DA6B17"/>
    <w:rsid w:val="00DB07C6"/>
    <w:rsid w:val="00DB2BDA"/>
    <w:rsid w:val="00DB4D58"/>
    <w:rsid w:val="00DB6330"/>
    <w:rsid w:val="00DB66B2"/>
    <w:rsid w:val="00DC6437"/>
    <w:rsid w:val="00DC6B73"/>
    <w:rsid w:val="00DC7690"/>
    <w:rsid w:val="00DD622C"/>
    <w:rsid w:val="00DD62EA"/>
    <w:rsid w:val="00DE0B36"/>
    <w:rsid w:val="00DE1F93"/>
    <w:rsid w:val="00DF01BA"/>
    <w:rsid w:val="00DF1BDA"/>
    <w:rsid w:val="00E02029"/>
    <w:rsid w:val="00E069BE"/>
    <w:rsid w:val="00E10543"/>
    <w:rsid w:val="00E13373"/>
    <w:rsid w:val="00E142AF"/>
    <w:rsid w:val="00E162F1"/>
    <w:rsid w:val="00E16462"/>
    <w:rsid w:val="00E1740C"/>
    <w:rsid w:val="00E215E1"/>
    <w:rsid w:val="00E2282D"/>
    <w:rsid w:val="00E23BC3"/>
    <w:rsid w:val="00E34FCA"/>
    <w:rsid w:val="00E41DA1"/>
    <w:rsid w:val="00E44F1C"/>
    <w:rsid w:val="00E45906"/>
    <w:rsid w:val="00E45C39"/>
    <w:rsid w:val="00E471BF"/>
    <w:rsid w:val="00E54A2D"/>
    <w:rsid w:val="00E56C70"/>
    <w:rsid w:val="00E57BDA"/>
    <w:rsid w:val="00E602A3"/>
    <w:rsid w:val="00E705EF"/>
    <w:rsid w:val="00E70612"/>
    <w:rsid w:val="00E770A3"/>
    <w:rsid w:val="00E80F23"/>
    <w:rsid w:val="00E82514"/>
    <w:rsid w:val="00E85C93"/>
    <w:rsid w:val="00E917A8"/>
    <w:rsid w:val="00E93181"/>
    <w:rsid w:val="00E95F94"/>
    <w:rsid w:val="00E9701D"/>
    <w:rsid w:val="00E9734E"/>
    <w:rsid w:val="00EA36A6"/>
    <w:rsid w:val="00EA46E0"/>
    <w:rsid w:val="00EA5930"/>
    <w:rsid w:val="00EA5F0E"/>
    <w:rsid w:val="00EB4E83"/>
    <w:rsid w:val="00EB75E2"/>
    <w:rsid w:val="00EC112C"/>
    <w:rsid w:val="00EC18AD"/>
    <w:rsid w:val="00EC45C5"/>
    <w:rsid w:val="00EC5B2F"/>
    <w:rsid w:val="00EC62DE"/>
    <w:rsid w:val="00ED25C0"/>
    <w:rsid w:val="00EE1BB6"/>
    <w:rsid w:val="00EE2261"/>
    <w:rsid w:val="00EE792C"/>
    <w:rsid w:val="00EF2722"/>
    <w:rsid w:val="00EF45DA"/>
    <w:rsid w:val="00EF5303"/>
    <w:rsid w:val="00F02387"/>
    <w:rsid w:val="00F03279"/>
    <w:rsid w:val="00F0472F"/>
    <w:rsid w:val="00F06046"/>
    <w:rsid w:val="00F07A7E"/>
    <w:rsid w:val="00F07D5E"/>
    <w:rsid w:val="00F13616"/>
    <w:rsid w:val="00F15AB4"/>
    <w:rsid w:val="00F16667"/>
    <w:rsid w:val="00F17E1E"/>
    <w:rsid w:val="00F229EE"/>
    <w:rsid w:val="00F27A57"/>
    <w:rsid w:val="00F27EEE"/>
    <w:rsid w:val="00F328BC"/>
    <w:rsid w:val="00F35473"/>
    <w:rsid w:val="00F41413"/>
    <w:rsid w:val="00F4203A"/>
    <w:rsid w:val="00F44DA0"/>
    <w:rsid w:val="00F4722D"/>
    <w:rsid w:val="00F53E90"/>
    <w:rsid w:val="00F55B93"/>
    <w:rsid w:val="00F56820"/>
    <w:rsid w:val="00F62A07"/>
    <w:rsid w:val="00F635AA"/>
    <w:rsid w:val="00F72195"/>
    <w:rsid w:val="00F75B3D"/>
    <w:rsid w:val="00F93598"/>
    <w:rsid w:val="00F9708C"/>
    <w:rsid w:val="00F977A6"/>
    <w:rsid w:val="00F97A98"/>
    <w:rsid w:val="00FA3073"/>
    <w:rsid w:val="00FA5655"/>
    <w:rsid w:val="00FB0E70"/>
    <w:rsid w:val="00FB3C69"/>
    <w:rsid w:val="00FB5451"/>
    <w:rsid w:val="00FB7AF6"/>
    <w:rsid w:val="00FC3B68"/>
    <w:rsid w:val="00FC40DC"/>
    <w:rsid w:val="00FC74EB"/>
    <w:rsid w:val="00FD152D"/>
    <w:rsid w:val="00FD238C"/>
    <w:rsid w:val="00FD590C"/>
    <w:rsid w:val="00FE1825"/>
    <w:rsid w:val="00FE4765"/>
    <w:rsid w:val="00FE58CE"/>
    <w:rsid w:val="00FE67D6"/>
    <w:rsid w:val="00FF120F"/>
    <w:rsid w:val="00FF16A4"/>
    <w:rsid w:val="00FF20EE"/>
    <w:rsid w:val="00FF2167"/>
    <w:rsid w:val="00FF38E0"/>
    <w:rsid w:val="00FF7868"/>
    <w:rsid w:val="00FF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55735C"/>
  <w15:chartTrackingRefBased/>
  <w15:docId w15:val="{5DE6AE83-89AA-4B22-AC77-5571AE6D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Theme="minorHAnsi" w:hAnsi="Aptos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aliases w:val="Section Heading,Section Header"/>
    <w:basedOn w:val="Normal"/>
    <w:next w:val="Normal"/>
    <w:link w:val="Heading1Char"/>
    <w:uiPriority w:val="9"/>
    <w:qFormat/>
    <w:rsid w:val="002C772B"/>
    <w:pPr>
      <w:pBdr>
        <w:bottom w:val="single" w:sz="12" w:space="1" w:color="0067AC"/>
      </w:pBdr>
      <w:tabs>
        <w:tab w:val="right" w:pos="10800"/>
      </w:tabs>
      <w:spacing w:before="240" w:after="360" w:line="240" w:lineRule="auto"/>
      <w:outlineLvl w:val="0"/>
    </w:pPr>
    <w:rPr>
      <w:rFonts w:asciiTheme="majorHAnsi" w:hAnsiTheme="majorHAnsi"/>
      <w:b/>
      <w:caps/>
      <w:kern w:val="0"/>
      <w:sz w:val="40"/>
      <w14:ligatures w14:val="none"/>
    </w:rPr>
  </w:style>
  <w:style w:type="paragraph" w:styleId="Heading20">
    <w:name w:val="heading 2"/>
    <w:aliases w:val="Schedule A - Level 1,Schedule A - 1st Level"/>
    <w:basedOn w:val="Normal"/>
    <w:next w:val="Normal"/>
    <w:link w:val="Heading2Char"/>
    <w:uiPriority w:val="9"/>
    <w:unhideWhenUsed/>
    <w:qFormat/>
    <w:rsid w:val="002C772B"/>
    <w:pPr>
      <w:keepNext/>
      <w:keepLines/>
      <w:numPr>
        <w:numId w:val="5"/>
      </w:numPr>
      <w:spacing w:before="120" w:after="0" w:line="240" w:lineRule="auto"/>
      <w:outlineLvl w:val="1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3">
    <w:name w:val="heading 3"/>
    <w:aliases w:val="Schedule A - Level 2,Schedule A - 2nd Level"/>
    <w:basedOn w:val="Normal"/>
    <w:next w:val="Normal"/>
    <w:link w:val="Heading3Char"/>
    <w:uiPriority w:val="9"/>
    <w:unhideWhenUsed/>
    <w:qFormat/>
    <w:rsid w:val="002C772B"/>
    <w:pPr>
      <w:keepNext/>
      <w:keepLines/>
      <w:numPr>
        <w:ilvl w:val="1"/>
        <w:numId w:val="5"/>
      </w:numPr>
      <w:shd w:val="clear" w:color="auto" w:fill="FFFFFF"/>
      <w:spacing w:before="120" w:after="0" w:line="240" w:lineRule="auto"/>
      <w:contextualSpacing/>
      <w:outlineLvl w:val="2"/>
    </w:pPr>
    <w:rPr>
      <w:rFonts w:asciiTheme="minorHAnsi" w:eastAsia="Times New Roman" w:hAnsiTheme="minorHAnsi" w:cs="Arial"/>
      <w:b/>
      <w:kern w:val="0"/>
      <w14:ligatures w14:val="none"/>
    </w:rPr>
  </w:style>
  <w:style w:type="paragraph" w:styleId="Heading4">
    <w:name w:val="heading 4"/>
    <w:aliases w:val="DFS H4,h4,L4"/>
    <w:basedOn w:val="Normal"/>
    <w:next w:val="Normal"/>
    <w:link w:val="Heading4Char"/>
    <w:uiPriority w:val="9"/>
    <w:unhideWhenUsed/>
    <w:qFormat/>
    <w:rsid w:val="00392CEC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paragraph" w:styleId="Heading5">
    <w:name w:val="heading 5"/>
    <w:aliases w:val="DFS H5,h5"/>
    <w:basedOn w:val="Heading1"/>
    <w:next w:val="Normal"/>
    <w:link w:val="Heading5Char"/>
    <w:qFormat/>
    <w:rsid w:val="00392CEC"/>
    <w:pPr>
      <w:tabs>
        <w:tab w:val="left" w:pos="1800"/>
        <w:tab w:val="left" w:pos="3600"/>
        <w:tab w:val="left" w:pos="5400"/>
      </w:tabs>
      <w:spacing w:before="140" w:after="60" w:line="200" w:lineRule="exact"/>
      <w:outlineLvl w:val="4"/>
    </w:pPr>
    <w:rPr>
      <w:rFonts w:ascii="Arial" w:eastAsia="Times New Roman" w:hAnsi="Arial" w:cs="Times New Roman"/>
      <w:i/>
      <w:caps w:val="0"/>
      <w:kern w:val="16"/>
      <w:sz w:val="20"/>
      <w:szCs w:val="20"/>
    </w:rPr>
  </w:style>
  <w:style w:type="paragraph" w:styleId="Heading6">
    <w:name w:val="heading 6"/>
    <w:aliases w:val="DFS H6,H6,h6, DFS H6"/>
    <w:basedOn w:val="Heading5"/>
    <w:next w:val="Normal"/>
    <w:link w:val="Heading6Char"/>
    <w:rsid w:val="00392CEC"/>
    <w:pPr>
      <w:tabs>
        <w:tab w:val="clear" w:pos="1800"/>
        <w:tab w:val="left" w:pos="1260"/>
      </w:tabs>
      <w:spacing w:before="0" w:after="120"/>
      <w:outlineLvl w:val="5"/>
    </w:pPr>
    <w:rPr>
      <w:rFonts w:ascii="Arial Rounded MT Bold" w:hAnsi="Arial Rounded MT Bold"/>
      <w:i w:val="0"/>
    </w:rPr>
  </w:style>
  <w:style w:type="paragraph" w:styleId="Heading7">
    <w:name w:val="heading 7"/>
    <w:aliases w:val="DFS H7,H7"/>
    <w:basedOn w:val="Heading6"/>
    <w:next w:val="Normal"/>
    <w:link w:val="Heading7Char"/>
    <w:rsid w:val="00392CEC"/>
    <w:pPr>
      <w:tabs>
        <w:tab w:val="clear" w:pos="1260"/>
        <w:tab w:val="left" w:pos="1440"/>
      </w:tabs>
      <w:outlineLvl w:val="6"/>
    </w:pPr>
    <w:rPr>
      <w:i/>
    </w:rPr>
  </w:style>
  <w:style w:type="paragraph" w:styleId="Heading8">
    <w:name w:val="heading 8"/>
    <w:aliases w:val="DFS H8,H8, DFS H8"/>
    <w:basedOn w:val="Heading7"/>
    <w:next w:val="Normal"/>
    <w:link w:val="Heading8Char"/>
    <w:rsid w:val="00392CEC"/>
    <w:pPr>
      <w:tabs>
        <w:tab w:val="clear" w:pos="1440"/>
      </w:tabs>
      <w:outlineLvl w:val="7"/>
    </w:pPr>
  </w:style>
  <w:style w:type="paragraph" w:styleId="Heading9">
    <w:name w:val="heading 9"/>
    <w:aliases w:val="DFS H9,H9"/>
    <w:basedOn w:val="Heading8"/>
    <w:next w:val="Normal"/>
    <w:link w:val="Heading9Char"/>
    <w:rsid w:val="00392CEC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,Section Header Char"/>
    <w:basedOn w:val="DefaultParagraphFont"/>
    <w:link w:val="Heading1"/>
    <w:uiPriority w:val="9"/>
    <w:rsid w:val="004328DB"/>
    <w:rPr>
      <w:rFonts w:asciiTheme="majorHAnsi" w:hAnsiTheme="majorHAnsi"/>
      <w:b/>
      <w:caps/>
      <w:kern w:val="0"/>
      <w:sz w:val="40"/>
      <w14:ligatures w14:val="none"/>
    </w:rPr>
  </w:style>
  <w:style w:type="character" w:customStyle="1" w:styleId="Heading2Char">
    <w:name w:val="Heading 2 Char"/>
    <w:aliases w:val="Schedule A - Level 1 Char,Schedule A - 1st Level Char"/>
    <w:basedOn w:val="DefaultParagraphFont"/>
    <w:link w:val="Heading20"/>
    <w:uiPriority w:val="9"/>
    <w:rsid w:val="004328DB"/>
    <w:rPr>
      <w:rFonts w:asciiTheme="minorHAnsi" w:eastAsia="Times New Roman" w:hAnsiTheme="minorHAnsi" w:cs="Arial"/>
      <w:b/>
      <w:kern w:val="0"/>
      <w14:ligatures w14:val="none"/>
    </w:rPr>
  </w:style>
  <w:style w:type="character" w:customStyle="1" w:styleId="Heading3Char">
    <w:name w:val="Heading 3 Char"/>
    <w:aliases w:val="Schedule A - Level 2 Char,Schedule A - 2nd Level Char"/>
    <w:basedOn w:val="DefaultParagraphFont"/>
    <w:link w:val="Heading3"/>
    <w:uiPriority w:val="9"/>
    <w:rsid w:val="004328DB"/>
    <w:rPr>
      <w:rFonts w:asciiTheme="minorHAnsi" w:eastAsia="Times New Roman" w:hAnsiTheme="minorHAnsi" w:cs="Arial"/>
      <w:b/>
      <w:kern w:val="0"/>
      <w:shd w:val="clear" w:color="auto" w:fill="FFFFFF"/>
      <w14:ligatures w14:val="none"/>
    </w:rPr>
  </w:style>
  <w:style w:type="character" w:customStyle="1" w:styleId="Heading4Char">
    <w:name w:val="Heading 4 Char"/>
    <w:aliases w:val="DFS H4 Char,h4 Char,L4 Char"/>
    <w:basedOn w:val="DefaultParagraphFont"/>
    <w:link w:val="Heading4"/>
    <w:uiPriority w:val="9"/>
    <w:rsid w:val="00392CEC"/>
    <w:rPr>
      <w:rFonts w:asciiTheme="majorHAnsi" w:eastAsiaTheme="majorEastAsia" w:hAnsiTheme="majorHAnsi" w:cstheme="majorBidi"/>
      <w:i/>
      <w:iCs/>
      <w:color w:val="2F5496" w:themeColor="accent1" w:themeShade="BF"/>
      <w:kern w:val="0"/>
      <w:sz w:val="24"/>
      <w14:ligatures w14:val="none"/>
    </w:rPr>
  </w:style>
  <w:style w:type="character" w:customStyle="1" w:styleId="Heading5Char">
    <w:name w:val="Heading 5 Char"/>
    <w:aliases w:val="DFS H5 Char,h5 Char"/>
    <w:basedOn w:val="DefaultParagraphFont"/>
    <w:link w:val="Heading5"/>
    <w:rsid w:val="00392CEC"/>
    <w:rPr>
      <w:rFonts w:ascii="Arial" w:eastAsia="Times New Roman" w:hAnsi="Arial" w:cs="Times New Roman"/>
      <w:b/>
      <w:i/>
      <w:kern w:val="16"/>
      <w:sz w:val="20"/>
      <w:szCs w:val="20"/>
      <w14:ligatures w14:val="none"/>
    </w:rPr>
  </w:style>
  <w:style w:type="character" w:customStyle="1" w:styleId="Heading6Char">
    <w:name w:val="Heading 6 Char"/>
    <w:aliases w:val="DFS H6 Char,H6 Char,h6 Char, DFS H6 Char"/>
    <w:basedOn w:val="DefaultParagraphFont"/>
    <w:link w:val="Heading6"/>
    <w:rsid w:val="00392CEC"/>
    <w:rPr>
      <w:rFonts w:ascii="Arial Rounded MT Bold" w:eastAsia="Times New Roman" w:hAnsi="Arial Rounded MT Bold" w:cs="Times New Roman"/>
      <w:b/>
      <w:kern w:val="16"/>
      <w:sz w:val="20"/>
      <w:szCs w:val="20"/>
      <w14:ligatures w14:val="none"/>
    </w:rPr>
  </w:style>
  <w:style w:type="character" w:customStyle="1" w:styleId="Heading7Char">
    <w:name w:val="Heading 7 Char"/>
    <w:aliases w:val="DFS H7 Char,H7 Char"/>
    <w:basedOn w:val="DefaultParagraphFont"/>
    <w:link w:val="Heading7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8Char">
    <w:name w:val="Heading 8 Char"/>
    <w:aliases w:val="DFS H8 Char,H8 Char, DFS H8 Char"/>
    <w:basedOn w:val="DefaultParagraphFont"/>
    <w:link w:val="Heading8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customStyle="1" w:styleId="Heading9Char">
    <w:name w:val="Heading 9 Char"/>
    <w:aliases w:val="DFS H9 Char,H9 Char"/>
    <w:basedOn w:val="DefaultParagraphFont"/>
    <w:link w:val="Heading9"/>
    <w:rsid w:val="00392CEC"/>
    <w:rPr>
      <w:rFonts w:ascii="Arial Rounded MT Bold" w:eastAsia="Times New Roman" w:hAnsi="Arial Rounded MT Bold" w:cs="Times New Roman"/>
      <w:b/>
      <w:i/>
      <w:kern w:val="16"/>
      <w:sz w:val="20"/>
      <w:szCs w:val="20"/>
      <w14:ligatures w14:val="none"/>
    </w:rPr>
  </w:style>
  <w:style w:type="character" w:styleId="SubtleReference">
    <w:name w:val="Subtle Reference"/>
    <w:basedOn w:val="DefaultParagraphFont"/>
    <w:uiPriority w:val="31"/>
    <w:rsid w:val="002C772B"/>
    <w:rPr>
      <w:smallCaps/>
      <w:color w:val="5A5A5A" w:themeColor="text1" w:themeTint="A5"/>
    </w:rPr>
  </w:style>
  <w:style w:type="character" w:styleId="PlaceholderText">
    <w:name w:val="Placeholder Text"/>
    <w:basedOn w:val="DefaultParagraphFont"/>
    <w:uiPriority w:val="99"/>
    <w:semiHidden/>
    <w:rsid w:val="00392CE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92CE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semiHidden/>
    <w:rsid w:val="00392CEC"/>
    <w:pPr>
      <w:shd w:val="clear" w:color="auto" w:fill="000080"/>
      <w:spacing w:after="200" w:line="240" w:lineRule="auto"/>
    </w:pPr>
    <w:rPr>
      <w:rFonts w:ascii="Tahoma" w:eastAsia="Times New Roman" w:hAnsi="Tahoma" w:cs="Times New Roman"/>
      <w:kern w:val="0"/>
      <w:sz w:val="20"/>
      <w:szCs w:val="20"/>
      <w14:ligatures w14:val="none"/>
    </w:rPr>
  </w:style>
  <w:style w:type="character" w:customStyle="1" w:styleId="DocumentMapChar">
    <w:name w:val="Document Map Char"/>
    <w:basedOn w:val="DefaultParagraphFont"/>
    <w:link w:val="DocumentMap"/>
    <w:semiHidden/>
    <w:rsid w:val="00392CEC"/>
    <w:rPr>
      <w:rFonts w:ascii="Tahoma" w:eastAsia="Times New Roman" w:hAnsi="Tahoma" w:cs="Times New Roman"/>
      <w:kern w:val="0"/>
      <w:sz w:val="20"/>
      <w:szCs w:val="20"/>
      <w:shd w:val="clear" w:color="auto" w:fill="000080"/>
      <w14:ligatures w14:val="none"/>
    </w:rPr>
  </w:style>
  <w:style w:type="paragraph" w:styleId="TOC1">
    <w:name w:val="toc 1"/>
    <w:aliases w:val="DFS TOC 1"/>
    <w:basedOn w:val="Normal"/>
    <w:next w:val="Normal"/>
    <w:semiHidden/>
    <w:rsid w:val="00392CEC"/>
    <w:pPr>
      <w:spacing w:after="0" w:line="240" w:lineRule="auto"/>
    </w:pPr>
    <w:rPr>
      <w:rFonts w:ascii="Times New Roman" w:eastAsia="Times New Roman" w:hAnsi="Times New Roman" w:cs="Times New Roman"/>
      <w:b/>
      <w:smallCaps/>
      <w:kern w:val="0"/>
      <w:sz w:val="20"/>
      <w:szCs w:val="20"/>
      <w14:ligatures w14:val="none"/>
    </w:rPr>
  </w:style>
  <w:style w:type="paragraph" w:styleId="TOC2">
    <w:name w:val="toc 2"/>
    <w:aliases w:val="DFS TOC 2"/>
    <w:basedOn w:val="Normal"/>
    <w:next w:val="Normal"/>
    <w:semiHidden/>
    <w:rsid w:val="00392CEC"/>
    <w:pPr>
      <w:spacing w:after="0" w:line="240" w:lineRule="auto"/>
      <w:ind w:left="200"/>
    </w:pPr>
    <w:rPr>
      <w:rFonts w:ascii="Times New Roman" w:eastAsia="Times New Roman" w:hAnsi="Times New Roman" w:cs="Times New Roman"/>
      <w:i/>
      <w:kern w:val="0"/>
      <w:sz w:val="20"/>
      <w:szCs w:val="20"/>
      <w14:ligatures w14:val="none"/>
    </w:rPr>
  </w:style>
  <w:style w:type="paragraph" w:styleId="TOC3">
    <w:name w:val="toc 3"/>
    <w:aliases w:val="DFS TOC 3"/>
    <w:basedOn w:val="Normal"/>
    <w:next w:val="Normal"/>
    <w:semiHidden/>
    <w:rsid w:val="00392CEC"/>
    <w:pPr>
      <w:spacing w:after="0" w:line="240" w:lineRule="auto"/>
      <w:ind w:left="400"/>
    </w:pPr>
    <w:rPr>
      <w:rFonts w:ascii="Times New Roman" w:eastAsia="Times New Roman" w:hAnsi="Times New Roman" w:cs="Times New Roman"/>
      <w:smallCaps/>
      <w:kern w:val="0"/>
      <w:sz w:val="20"/>
      <w:szCs w:val="20"/>
      <w14:ligatures w14:val="none"/>
    </w:rPr>
  </w:style>
  <w:style w:type="paragraph" w:styleId="TOC4">
    <w:name w:val="toc 4"/>
    <w:basedOn w:val="Normal"/>
    <w:next w:val="Normal"/>
    <w:semiHidden/>
    <w:rsid w:val="00392CEC"/>
    <w:pPr>
      <w:spacing w:after="0" w:line="240" w:lineRule="auto"/>
      <w:ind w:left="6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5">
    <w:name w:val="toc 5"/>
    <w:basedOn w:val="Normal"/>
    <w:next w:val="Normal"/>
    <w:semiHidden/>
    <w:rsid w:val="00392CEC"/>
    <w:pPr>
      <w:spacing w:after="0" w:line="240" w:lineRule="auto"/>
      <w:ind w:left="80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OC6">
    <w:name w:val="toc 6"/>
    <w:basedOn w:val="Normal"/>
    <w:next w:val="Normal"/>
    <w:semiHidden/>
    <w:rsid w:val="00392CEC"/>
    <w:pPr>
      <w:spacing w:after="0" w:line="240" w:lineRule="auto"/>
      <w:ind w:left="994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7">
    <w:name w:val="toc 7"/>
    <w:basedOn w:val="Normal"/>
    <w:next w:val="Normal"/>
    <w:semiHidden/>
    <w:rsid w:val="00392CEC"/>
    <w:pPr>
      <w:spacing w:after="0" w:line="240" w:lineRule="auto"/>
      <w:ind w:left="1195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8">
    <w:name w:val="toc 8"/>
    <w:basedOn w:val="Normal"/>
    <w:next w:val="Normal"/>
    <w:semiHidden/>
    <w:rsid w:val="00392CEC"/>
    <w:pPr>
      <w:spacing w:after="0" w:line="240" w:lineRule="auto"/>
      <w:ind w:left="1397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OC9">
    <w:name w:val="toc 9"/>
    <w:basedOn w:val="Normal"/>
    <w:next w:val="Normal"/>
    <w:semiHidden/>
    <w:rsid w:val="00392CEC"/>
    <w:pPr>
      <w:spacing w:after="0" w:line="240" w:lineRule="auto"/>
      <w:ind w:left="1598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TableHeader">
    <w:name w:val="Table Header"/>
    <w:basedOn w:val="Normal"/>
    <w:qFormat/>
    <w:rsid w:val="00D22746"/>
    <w:pPr>
      <w:spacing w:after="120" w:line="240" w:lineRule="auto"/>
    </w:pPr>
    <w:rPr>
      <w:rFonts w:asciiTheme="minorHAnsi" w:hAnsiTheme="minorHAnsi"/>
      <w:b/>
      <w:bCs/>
      <w:color w:val="FFFFFF" w:themeColor="background1"/>
      <w:kern w:val="0"/>
      <w14:ligatures w14:val="none"/>
    </w:rPr>
  </w:style>
  <w:style w:type="numbering" w:styleId="111111">
    <w:name w:val="Outline List 2"/>
    <w:basedOn w:val="NoList"/>
    <w:rsid w:val="00392CEC"/>
    <w:pPr>
      <w:numPr>
        <w:numId w:val="1"/>
      </w:numPr>
    </w:pPr>
  </w:style>
  <w:style w:type="paragraph" w:styleId="Revision">
    <w:name w:val="Revision"/>
    <w:hidden/>
    <w:uiPriority w:val="99"/>
    <w:semiHidden/>
    <w:rsid w:val="00392CEC"/>
    <w:pPr>
      <w:spacing w:after="0" w:line="240" w:lineRule="auto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rsid w:val="00392CEC"/>
    <w:rPr>
      <w:b/>
      <w:bCs/>
    </w:rPr>
  </w:style>
  <w:style w:type="table" w:styleId="TableGridLight">
    <w:name w:val="Grid Table Light"/>
    <w:basedOn w:val="TableNormal"/>
    <w:uiPriority w:val="40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3">
    <w:name w:val="List Table 3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">
    <w:name w:val="Style1"/>
    <w:basedOn w:val="TableNormal"/>
    <w:uiPriority w:val="99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styleId="ListTable3-Accent1">
    <w:name w:val="List Table 3 Accent 1"/>
    <w:basedOn w:val="TableNormal"/>
    <w:uiPriority w:val="48"/>
    <w:rsid w:val="00392CEC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92CEC"/>
  </w:style>
  <w:style w:type="table" w:customStyle="1" w:styleId="TableGrid1">
    <w:name w:val="Table Grid1"/>
    <w:basedOn w:val="TableNormal"/>
    <w:next w:val="TableGrid"/>
    <w:uiPriority w:val="3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11">
    <w:name w:val="1 / 1.1 / 1.1.11"/>
    <w:basedOn w:val="NoList"/>
    <w:next w:val="111111"/>
    <w:rsid w:val="00363F84"/>
  </w:style>
  <w:style w:type="table" w:customStyle="1" w:styleId="TableGridLight1">
    <w:name w:val="Table Grid Light1"/>
    <w:basedOn w:val="TableNormal"/>
    <w:next w:val="TableGridLight"/>
    <w:uiPriority w:val="40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51">
    <w:name w:val="Plain Table 51"/>
    <w:basedOn w:val="TableNormal"/>
    <w:next w:val="PlainTable5"/>
    <w:uiPriority w:val="45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next w:val="PlainTable4"/>
    <w:uiPriority w:val="44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stTable31">
    <w:name w:val="List Table 31"/>
    <w:basedOn w:val="TableNormal"/>
    <w:next w:val="ListTable3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GridTable41">
    <w:name w:val="Grid Table 41"/>
    <w:basedOn w:val="TableNormal"/>
    <w:next w:val="GridTable4"/>
    <w:uiPriority w:val="4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Style11">
    <w:name w:val="Style11"/>
    <w:basedOn w:val="TableNormal"/>
    <w:uiPriority w:val="9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/>
  </w:style>
  <w:style w:type="table" w:customStyle="1" w:styleId="ListTable3-Accent11">
    <w:name w:val="List Table 3 - Accent 11"/>
    <w:basedOn w:val="TableNormal"/>
    <w:next w:val="ListTable3-Accent1"/>
    <w:uiPriority w:val="48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TableGrid11">
    <w:name w:val="Table Grid11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63F84"/>
    <w:pPr>
      <w:spacing w:after="0" w:line="240" w:lineRule="auto"/>
    </w:pPr>
    <w:rPr>
      <w:rFonts w:ascii="Times New Roman" w:eastAsia="Calibri" w:hAnsi="Times New Roman" w:cs="Times New Roman"/>
      <w:color w:val="262626"/>
      <w:kern w:val="0"/>
      <w:sz w:val="24"/>
      <w:szCs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363F8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363F84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ody">
    <w:name w:val="Body"/>
    <w:basedOn w:val="Normal"/>
    <w:qFormat/>
    <w:rsid w:val="004328DB"/>
    <w:pPr>
      <w:spacing w:before="120" w:after="120" w:line="240" w:lineRule="auto"/>
    </w:pPr>
    <w:rPr>
      <w:rFonts w:asciiTheme="minorHAnsi" w:hAnsiTheme="minorHAnsi" w:cstheme="minorHAnsi"/>
    </w:rPr>
  </w:style>
  <w:style w:type="paragraph" w:customStyle="1" w:styleId="TableBody">
    <w:name w:val="Table Body"/>
    <w:basedOn w:val="Normal"/>
    <w:uiPriority w:val="1"/>
    <w:qFormat/>
    <w:rsid w:val="00183338"/>
    <w:pPr>
      <w:spacing w:after="120" w:line="240" w:lineRule="auto"/>
    </w:pPr>
    <w:rPr>
      <w:rFonts w:eastAsia="Times" w:cs="Arial"/>
      <w:color w:val="000000" w:themeColor="text1"/>
    </w:rPr>
  </w:style>
  <w:style w:type="paragraph" w:customStyle="1" w:styleId="TableNumbering">
    <w:name w:val="Table Numbering"/>
    <w:basedOn w:val="Normal"/>
    <w:next w:val="TableBody"/>
    <w:qFormat/>
    <w:rsid w:val="00270504"/>
    <w:pPr>
      <w:numPr>
        <w:numId w:val="3"/>
      </w:numPr>
      <w:spacing w:after="120" w:line="240" w:lineRule="auto"/>
    </w:pPr>
    <w:rPr>
      <w:rFonts w:asciiTheme="minorHAnsi" w:hAnsiTheme="minorHAnsi"/>
      <w:b/>
      <w:kern w:val="0"/>
      <w14:ligatures w14:val="none"/>
    </w:rPr>
  </w:style>
  <w:style w:type="paragraph" w:styleId="ListParagraph">
    <w:name w:val="List Paragraph"/>
    <w:aliases w:val="Bullet,Alpha List Paragraph,numbered,Bullet List,FooterText,List Paragraph1,Paragraphe de liste1,Bulletr List Paragraph,列出段落,列出段落1,List Paragraph2,List Paragraph21,Párrafo de lista1,Parágrafo da Lista1,リスト段落1,Listeafsnit1,Bullet list,Foot"/>
    <w:basedOn w:val="Normal"/>
    <w:link w:val="ListParagraphChar"/>
    <w:uiPriority w:val="34"/>
    <w:qFormat/>
    <w:rsid w:val="00E215E1"/>
    <w:pPr>
      <w:ind w:left="720"/>
      <w:contextualSpacing/>
    </w:pPr>
  </w:style>
  <w:style w:type="paragraph" w:styleId="Header">
    <w:name w:val="header"/>
    <w:aliases w:val="DFS Header,*Header"/>
    <w:basedOn w:val="Normal"/>
    <w:link w:val="HeaderChar"/>
    <w:uiPriority w:val="99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DFS Header Char,*Header Char"/>
    <w:basedOn w:val="DefaultParagraphFont"/>
    <w:link w:val="Header"/>
    <w:uiPriority w:val="99"/>
    <w:rsid w:val="007627EA"/>
  </w:style>
  <w:style w:type="paragraph" w:styleId="Footer">
    <w:name w:val="footer"/>
    <w:aliases w:val="DFS Footer"/>
    <w:basedOn w:val="Normal"/>
    <w:link w:val="FooterChar"/>
    <w:uiPriority w:val="99"/>
    <w:unhideWhenUsed/>
    <w:rsid w:val="0076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aliases w:val="DFS Footer Char"/>
    <w:basedOn w:val="DefaultParagraphFont"/>
    <w:link w:val="Footer"/>
    <w:uiPriority w:val="99"/>
    <w:rsid w:val="007627EA"/>
  </w:style>
  <w:style w:type="character" w:styleId="Hyperlink">
    <w:name w:val="Hyperlink"/>
    <w:aliases w:val="DFS Hyperlink"/>
    <w:basedOn w:val="DefaultParagraphFont"/>
    <w:uiPriority w:val="99"/>
    <w:unhideWhenUsed/>
    <w:rsid w:val="0018785B"/>
    <w:rPr>
      <w:color w:val="0563C1" w:themeColor="hyperlink"/>
      <w:u w:val="single"/>
    </w:rPr>
  </w:style>
  <w:style w:type="table" w:customStyle="1" w:styleId="KLATableBanded1">
    <w:name w:val="KLA_Table_Banded1"/>
    <w:basedOn w:val="TableNormal"/>
    <w:next w:val="TableGrid"/>
    <w:uiPriority w:val="39"/>
    <w:rsid w:val="005E11E0"/>
    <w:pPr>
      <w:spacing w:after="0" w:line="240" w:lineRule="auto"/>
    </w:pPr>
    <w:rPr>
      <w:rFonts w:asciiTheme="minorHAnsi" w:hAnsi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B54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54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545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54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5451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B0684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mjsTableList">
    <w:name w:val="mjs Table List"/>
    <w:basedOn w:val="Normal"/>
    <w:rsid w:val="0039038B"/>
    <w:pPr>
      <w:numPr>
        <w:numId w:val="25"/>
      </w:num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14:ligatures w14:val="none"/>
    </w:rPr>
  </w:style>
  <w:style w:type="paragraph" w:styleId="BodyText">
    <w:name w:val="Body Text"/>
    <w:aliases w:val="Text,t"/>
    <w:basedOn w:val="Normal"/>
    <w:link w:val="BodyTextChar"/>
    <w:qFormat/>
    <w:rsid w:val="00EC112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BodyTextChar">
    <w:name w:val="Body Text Char"/>
    <w:aliases w:val="Text Char,t Char"/>
    <w:basedOn w:val="DefaultParagraphFont"/>
    <w:link w:val="BodyText"/>
    <w:rsid w:val="00EC112C"/>
    <w:rPr>
      <w:rFonts w:ascii="Arial" w:eastAsia="Arial" w:hAnsi="Arial" w:cs="Arial"/>
      <w:kern w:val="0"/>
      <w:sz w:val="20"/>
      <w:szCs w:val="20"/>
      <w14:ligatures w14:val="none"/>
    </w:rPr>
  </w:style>
  <w:style w:type="paragraph" w:styleId="BodyTextIndent">
    <w:name w:val="Body Text Indent"/>
    <w:basedOn w:val="Normal"/>
    <w:link w:val="BodyTextIndentChar"/>
    <w:unhideWhenUsed/>
    <w:rsid w:val="00EC112C"/>
    <w:pPr>
      <w:widowControl w:val="0"/>
      <w:autoSpaceDE w:val="0"/>
      <w:autoSpaceDN w:val="0"/>
      <w:spacing w:after="120" w:line="240" w:lineRule="auto"/>
      <w:ind w:left="360"/>
    </w:pPr>
    <w:rPr>
      <w:rFonts w:ascii="Arial" w:eastAsia="Arial" w:hAnsi="Arial" w:cs="Arial"/>
      <w:kern w:val="0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EC112C"/>
    <w:rPr>
      <w:rFonts w:ascii="Arial" w:eastAsia="Arial" w:hAnsi="Arial" w:cs="Arial"/>
      <w:kern w:val="0"/>
      <w14:ligatures w14:val="none"/>
    </w:rPr>
  </w:style>
  <w:style w:type="character" w:customStyle="1" w:styleId="ListParagraphChar">
    <w:name w:val="List Paragraph Char"/>
    <w:aliases w:val="Bullet Char,Alpha List Paragraph Char,numbered Char,Bullet List Char,FooterText Char,List Paragraph1 Char,Paragraphe de liste1 Char,Bulletr List Paragraph Char,列出段落 Char,列出段落1 Char,List Paragraph2 Char,List Paragraph21 Char,Foot Char"/>
    <w:basedOn w:val="DefaultParagraphFont"/>
    <w:link w:val="ListParagraph"/>
    <w:uiPriority w:val="34"/>
    <w:locked/>
    <w:rsid w:val="00EC112C"/>
  </w:style>
  <w:style w:type="character" w:styleId="FollowedHyperlink">
    <w:name w:val="FollowedHyperlink"/>
    <w:basedOn w:val="DefaultParagraphFont"/>
    <w:uiPriority w:val="99"/>
    <w:unhideWhenUsed/>
    <w:rsid w:val="006E1EFA"/>
    <w:rPr>
      <w:color w:val="954F72" w:themeColor="followedHyperlink"/>
      <w:u w:val="single"/>
    </w:rPr>
  </w:style>
  <w:style w:type="paragraph" w:styleId="NoSpacing">
    <w:name w:val="No Spacing"/>
    <w:uiPriority w:val="1"/>
    <w:rsid w:val="00DC7690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character" w:styleId="Emphasis">
    <w:name w:val="Emphasis"/>
    <w:basedOn w:val="DefaultParagraphFont"/>
    <w:uiPriority w:val="20"/>
    <w:rsid w:val="00DC7690"/>
    <w:rPr>
      <w:i/>
      <w:iCs/>
    </w:rPr>
  </w:style>
  <w:style w:type="character" w:styleId="IntenseEmphasis">
    <w:name w:val="Intense Emphasis"/>
    <w:basedOn w:val="DefaultParagraphFont"/>
    <w:uiPriority w:val="21"/>
    <w:rsid w:val="00DC7690"/>
    <w:rPr>
      <w:bdr w:val="none" w:sz="0" w:space="0" w:color="auto"/>
      <w:shd w:val="clear" w:color="auto" w:fill="00FF00"/>
    </w:rPr>
  </w:style>
  <w:style w:type="paragraph" w:styleId="IntenseQuote">
    <w:name w:val="Intense Quote"/>
    <w:basedOn w:val="Normal"/>
    <w:next w:val="Normal"/>
    <w:link w:val="IntenseQuoteChar"/>
    <w:uiPriority w:val="30"/>
    <w:rsid w:val="00DC7690"/>
    <w:pPr>
      <w:spacing w:before="360" w:after="360" w:line="240" w:lineRule="auto"/>
      <w:ind w:left="864" w:right="864"/>
      <w:jc w:val="center"/>
    </w:pPr>
    <w:rPr>
      <w:rFonts w:ascii="Arial" w:hAnsi="Arial"/>
      <w:i/>
      <w:iCs/>
      <w:kern w:val="0"/>
      <w:sz w:val="24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690"/>
    <w:rPr>
      <w:rFonts w:ascii="Arial" w:hAnsi="Arial"/>
      <w:i/>
      <w:iCs/>
      <w:kern w:val="0"/>
      <w:sz w:val="24"/>
      <w14:ligatures w14:val="none"/>
    </w:rPr>
  </w:style>
  <w:style w:type="paragraph" w:customStyle="1" w:styleId="HeaderTab">
    <w:name w:val="Header Tab"/>
    <w:basedOn w:val="Header"/>
    <w:link w:val="HeaderTabChar"/>
    <w:rsid w:val="00DC7690"/>
    <w:pPr>
      <w:pBdr>
        <w:bottom w:val="single" w:sz="12" w:space="1" w:color="0067AC"/>
      </w:pBdr>
      <w:tabs>
        <w:tab w:val="clear" w:pos="4680"/>
        <w:tab w:val="clear" w:pos="9360"/>
        <w:tab w:val="right" w:pos="10800"/>
      </w:tabs>
      <w:spacing w:before="240" w:after="360"/>
    </w:pPr>
    <w:rPr>
      <w:b/>
      <w:caps/>
      <w:kern w:val="0"/>
      <w:sz w:val="40"/>
      <w14:ligatures w14:val="none"/>
    </w:rPr>
  </w:style>
  <w:style w:type="character" w:customStyle="1" w:styleId="HeaderTabChar">
    <w:name w:val="Header Tab Char"/>
    <w:basedOn w:val="HeaderChar"/>
    <w:link w:val="HeaderTab"/>
    <w:rsid w:val="00DC7690"/>
    <w:rPr>
      <w:b/>
      <w:caps/>
      <w:kern w:val="0"/>
      <w:sz w:val="40"/>
      <w14:ligatures w14:val="none"/>
    </w:rPr>
  </w:style>
  <w:style w:type="paragraph" w:customStyle="1" w:styleId="DFSDOSPrompt">
    <w:name w:val="DFS DOS Prompt"/>
    <w:basedOn w:val="Normal"/>
    <w:rsid w:val="00DC7690"/>
    <w:pPr>
      <w:widowControl w:val="0"/>
      <w:spacing w:before="280" w:after="280" w:line="280" w:lineRule="exact"/>
      <w:ind w:left="240" w:right="-19"/>
    </w:pPr>
    <w:rPr>
      <w:rFonts w:ascii="Courier New" w:eastAsia="Times New Roman" w:hAnsi="Courier New" w:cs="Times New Roman"/>
      <w:kern w:val="0"/>
      <w:sz w:val="18"/>
      <w:szCs w:val="20"/>
      <w14:ligatures w14:val="none"/>
    </w:rPr>
  </w:style>
  <w:style w:type="paragraph" w:customStyle="1" w:styleId="DFSHTMLPreformatted">
    <w:name w:val="DFS HTML Preformatted"/>
    <w:basedOn w:val="Normal"/>
    <w:rsid w:val="00DC76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240" w:lineRule="auto"/>
    </w:pPr>
    <w:rPr>
      <w:rFonts w:ascii="Courier New" w:eastAsia="Courier New" w:hAnsi="Courier New" w:cs="Times New Roman"/>
      <w:kern w:val="0"/>
      <w:sz w:val="20"/>
      <w:szCs w:val="20"/>
      <w14:ligatures w14:val="none"/>
    </w:rPr>
  </w:style>
  <w:style w:type="paragraph" w:styleId="ListBullet">
    <w:name w:val="List Bullet"/>
    <w:aliases w:val="DFS List Bullet,Lb1,b1,l,lb1,DFS UL"/>
    <w:basedOn w:val="Normal"/>
    <w:rsid w:val="00DC7690"/>
    <w:pPr>
      <w:widowControl w:val="0"/>
      <w:numPr>
        <w:numId w:val="46"/>
      </w:numPr>
      <w:tabs>
        <w:tab w:val="clear" w:pos="360"/>
      </w:tabs>
      <w:spacing w:after="8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ListNumber">
    <w:name w:val="List Number"/>
    <w:aliases w:val="DFS List Number,OL,Ln1,n1,N1, DFS OL"/>
    <w:basedOn w:val="Normal"/>
    <w:rsid w:val="00DC7690"/>
    <w:pPr>
      <w:widowControl w:val="0"/>
      <w:numPr>
        <w:numId w:val="47"/>
      </w:numPr>
      <w:tabs>
        <w:tab w:val="clear" w:pos="360"/>
      </w:tabs>
      <w:spacing w:after="8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ListNumberWideSpacing">
    <w:name w:val="List Number Wide Spacing"/>
    <w:aliases w:val="DFS Questions"/>
    <w:basedOn w:val="ListNumber"/>
    <w:next w:val="DFSRFPResponseFont"/>
    <w:rsid w:val="00DC7690"/>
    <w:pPr>
      <w:widowControl/>
      <w:numPr>
        <w:numId w:val="0"/>
      </w:numPr>
      <w:spacing w:before="240" w:after="240"/>
    </w:pPr>
  </w:style>
  <w:style w:type="paragraph" w:customStyle="1" w:styleId="DFSRFPResponseFont">
    <w:name w:val="DFS RFP Response Font"/>
    <w:basedOn w:val="Normal"/>
    <w:rsid w:val="00DC7690"/>
    <w:pPr>
      <w:spacing w:after="200" w:line="240" w:lineRule="auto"/>
      <w:ind w:left="720"/>
    </w:pPr>
    <w:rPr>
      <w:rFonts w:ascii="Arial" w:eastAsia="Times New Roman" w:hAnsi="Arial" w:cs="Arial"/>
      <w:i/>
      <w:iCs/>
      <w:kern w:val="0"/>
      <w:sz w:val="24"/>
      <w:szCs w:val="20"/>
      <w14:ligatures w14:val="none"/>
    </w:rPr>
  </w:style>
  <w:style w:type="paragraph" w:customStyle="1" w:styleId="SPRINT8ptArial">
    <w:name w:val="SPRINT 8pt Arial"/>
    <w:rsid w:val="00DC7690"/>
    <w:pPr>
      <w:spacing w:after="0" w:line="240" w:lineRule="auto"/>
    </w:pPr>
    <w:rPr>
      <w:rFonts w:ascii="Arial Narrow" w:eastAsia="Times New Roman" w:hAnsi="Arial Narrow" w:cs="Times New Roman"/>
      <w:i/>
      <w:noProof/>
      <w:kern w:val="0"/>
      <w:sz w:val="16"/>
      <w:szCs w:val="20"/>
      <w14:ligatures w14:val="none"/>
    </w:rPr>
  </w:style>
  <w:style w:type="paragraph" w:customStyle="1" w:styleId="SPRINT8ptArialCntr">
    <w:name w:val="SPRINT 8pt Arial Cntr"/>
    <w:basedOn w:val="SPRINT8ptArial"/>
    <w:rsid w:val="00DC7690"/>
    <w:pPr>
      <w:jc w:val="center"/>
    </w:pPr>
  </w:style>
  <w:style w:type="paragraph" w:customStyle="1" w:styleId="SPRINT10ptArialCntr">
    <w:name w:val="SPRINT 10pt Arial Cntr"/>
    <w:basedOn w:val="SPRINT8ptArialCntr"/>
    <w:rsid w:val="00DC7690"/>
    <w:rPr>
      <w:b/>
      <w:i w:val="0"/>
      <w:sz w:val="20"/>
    </w:rPr>
  </w:style>
  <w:style w:type="paragraph" w:customStyle="1" w:styleId="SPRINT10ptArialCntrSmCap">
    <w:name w:val="SPRINT 10pt Arial Cntr SmCap"/>
    <w:basedOn w:val="SPRINT10ptArialCntr"/>
    <w:rsid w:val="00DC7690"/>
    <w:rPr>
      <w:smallCaps/>
    </w:rPr>
  </w:style>
  <w:style w:type="paragraph" w:customStyle="1" w:styleId="SPRINT10ptTimes">
    <w:name w:val="SPRINT 10pt Times"/>
    <w:rsid w:val="00DC7690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0"/>
      <w:szCs w:val="20"/>
      <w14:ligatures w14:val="none"/>
    </w:rPr>
  </w:style>
  <w:style w:type="paragraph" w:customStyle="1" w:styleId="SPRINT8ptArialReg">
    <w:name w:val="SPRINT 8pt Arial Reg"/>
    <w:basedOn w:val="Normal"/>
    <w:rsid w:val="00DC7690"/>
    <w:pPr>
      <w:spacing w:after="0" w:line="240" w:lineRule="auto"/>
      <w:ind w:right="-18"/>
    </w:pPr>
    <w:rPr>
      <w:rFonts w:ascii="Arial Narrow" w:eastAsia="Times New Roman" w:hAnsi="Arial Narrow" w:cs="Times New Roman"/>
      <w:noProof/>
      <w:snapToGrid w:val="0"/>
      <w:kern w:val="0"/>
      <w:sz w:val="16"/>
      <w:szCs w:val="20"/>
      <w14:ligatures w14:val="none"/>
    </w:rPr>
  </w:style>
  <w:style w:type="paragraph" w:customStyle="1" w:styleId="SPRINT8ptArialRegRt">
    <w:name w:val="SPRINT 8pt Arial Reg Rt"/>
    <w:basedOn w:val="Normal"/>
    <w:rsid w:val="00DC7690"/>
    <w:pPr>
      <w:spacing w:after="0" w:line="240" w:lineRule="auto"/>
      <w:ind w:left="72"/>
      <w:jc w:val="right"/>
    </w:pPr>
    <w:rPr>
      <w:rFonts w:ascii="Arial Narrow" w:eastAsia="Times New Roman" w:hAnsi="Arial Narrow" w:cs="Times New Roman"/>
      <w:noProof/>
      <w:kern w:val="0"/>
      <w:sz w:val="16"/>
      <w:szCs w:val="20"/>
      <w14:ligatures w14:val="none"/>
    </w:rPr>
  </w:style>
  <w:style w:type="paragraph" w:customStyle="1" w:styleId="SPRINTTNR8ptItalicCntr">
    <w:name w:val="SPRINT TNR 8pt Italic Cntr"/>
    <w:basedOn w:val="Normal"/>
    <w:rsid w:val="00DC7690"/>
    <w:pPr>
      <w:spacing w:after="0" w:line="240" w:lineRule="auto"/>
      <w:ind w:left="72"/>
      <w:jc w:val="center"/>
    </w:pPr>
    <w:rPr>
      <w:rFonts w:ascii="Times" w:eastAsia="Times New Roman" w:hAnsi="Times" w:cs="Times New Roman"/>
      <w:i/>
      <w:kern w:val="0"/>
      <w:sz w:val="16"/>
      <w:szCs w:val="20"/>
      <w14:ligatures w14:val="none"/>
    </w:rPr>
  </w:style>
  <w:style w:type="paragraph" w:customStyle="1" w:styleId="SPRINTTNR8ptItalicBldCntr">
    <w:name w:val="SPRINT TNR 8pt Italic Bld Cntr"/>
    <w:basedOn w:val="SPRINTTNR8ptItalicCntr"/>
    <w:rsid w:val="00DC7690"/>
    <w:pPr>
      <w:ind w:right="-108"/>
    </w:pPr>
    <w:rPr>
      <w:b/>
      <w:color w:val="000000"/>
    </w:rPr>
  </w:style>
  <w:style w:type="paragraph" w:customStyle="1" w:styleId="ListBulletIndent">
    <w:name w:val="List Bullet Indent"/>
    <w:aliases w:val="DFS LB Indent"/>
    <w:basedOn w:val="ListBullet"/>
    <w:rsid w:val="00DC7690"/>
    <w:pPr>
      <w:spacing w:after="0"/>
    </w:pPr>
  </w:style>
  <w:style w:type="character" w:styleId="PageNumber">
    <w:name w:val="page number"/>
    <w:basedOn w:val="DefaultParagraphFont"/>
    <w:rsid w:val="00DC7690"/>
  </w:style>
  <w:style w:type="paragraph" w:customStyle="1" w:styleId="DFSCheckbox">
    <w:name w:val="DFS Checkbox"/>
    <w:basedOn w:val="Normal"/>
    <w:rsid w:val="00DC7690"/>
    <w:pPr>
      <w:numPr>
        <w:numId w:val="48"/>
      </w:numPr>
      <w:tabs>
        <w:tab w:val="clear" w:pos="360"/>
      </w:tabs>
      <w:spacing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MarksBullets">
    <w:name w:val="Marks Bullets"/>
    <w:basedOn w:val="Normal"/>
    <w:rsid w:val="00DC7690"/>
    <w:pPr>
      <w:numPr>
        <w:numId w:val="49"/>
      </w:numPr>
      <w:spacing w:before="40" w:after="40" w:line="240" w:lineRule="auto"/>
      <w:ind w:left="0" w:firstLine="0"/>
    </w:pPr>
    <w:rPr>
      <w:rFonts w:ascii="Times New Roman" w:eastAsia="Times New Roman" w:hAnsi="Times New Roman" w:cs="Times New Roman"/>
      <w:kern w:val="0"/>
      <w:sz w:val="19"/>
      <w:szCs w:val="20"/>
      <w14:ligatures w14:val="none"/>
    </w:rPr>
  </w:style>
  <w:style w:type="paragraph" w:customStyle="1" w:styleId="mjstableBulletnoindent">
    <w:name w:val="mjs table Bullet no indent"/>
    <w:basedOn w:val="Normal"/>
    <w:rsid w:val="00DC7690"/>
    <w:pPr>
      <w:numPr>
        <w:numId w:val="50"/>
      </w:numPr>
      <w:tabs>
        <w:tab w:val="clear" w:pos="360"/>
      </w:tabs>
      <w:autoSpaceDE w:val="0"/>
      <w:autoSpaceDN w:val="0"/>
      <w:adjustRightInd w:val="0"/>
      <w:spacing w:before="60" w:after="60" w:line="240" w:lineRule="auto"/>
      <w:ind w:left="0" w:firstLine="0"/>
    </w:pPr>
    <w:rPr>
      <w:rFonts w:ascii="Times New Roman" w:eastAsia="Times New Roman" w:hAnsi="Times New Roman" w:cs="Times New Roman"/>
      <w:color w:val="000000"/>
      <w:kern w:val="0"/>
      <w:sz w:val="24"/>
      <w:szCs w:val="20"/>
      <w14:ligatures w14:val="none"/>
    </w:rPr>
  </w:style>
  <w:style w:type="paragraph" w:customStyle="1" w:styleId="MainHeading">
    <w:name w:val="Main Heading"/>
    <w:basedOn w:val="Normal"/>
    <w:rsid w:val="00DC7690"/>
    <w:pPr>
      <w:spacing w:after="240" w:line="240" w:lineRule="auto"/>
      <w:jc w:val="center"/>
    </w:pPr>
    <w:rPr>
      <w:rFonts w:ascii="Times" w:eastAsia="Times New Roman" w:hAnsi="Times" w:cs="Times New Roman"/>
      <w:kern w:val="0"/>
      <w:sz w:val="24"/>
      <w:szCs w:val="20"/>
      <w14:ligatures w14:val="none"/>
    </w:rPr>
  </w:style>
  <w:style w:type="paragraph" w:customStyle="1" w:styleId="MarksNum">
    <w:name w:val="Marks Num"/>
    <w:basedOn w:val="Normal"/>
    <w:rsid w:val="00DC7690"/>
    <w:pPr>
      <w:numPr>
        <w:numId w:val="51"/>
      </w:numPr>
      <w:tabs>
        <w:tab w:val="clear" w:pos="504"/>
      </w:tabs>
      <w:spacing w:after="200" w:line="240" w:lineRule="auto"/>
      <w:ind w:left="0" w:firstLine="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rsid w:val="00DC769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TitleChar">
    <w:name w:val="Title Char"/>
    <w:basedOn w:val="DefaultParagraphFont"/>
    <w:link w:val="Title"/>
    <w:rsid w:val="00DC7690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Closing">
    <w:name w:val="Closing"/>
    <w:basedOn w:val="Normal"/>
    <w:next w:val="Normal"/>
    <w:link w:val="ClosingChar"/>
    <w:rsid w:val="00DC7690"/>
    <w:pPr>
      <w:spacing w:after="0" w:line="220" w:lineRule="atLeast"/>
    </w:pPr>
    <w:rPr>
      <w:rFonts w:ascii="Garamond" w:eastAsia="Times New Roman" w:hAnsi="Garamond" w:cs="Times New Roman"/>
      <w:kern w:val="0"/>
      <w:szCs w:val="20"/>
      <w14:ligatures w14:val="none"/>
    </w:rPr>
  </w:style>
  <w:style w:type="character" w:customStyle="1" w:styleId="ClosingChar">
    <w:name w:val="Closing Char"/>
    <w:basedOn w:val="DefaultParagraphFont"/>
    <w:link w:val="Closing"/>
    <w:rsid w:val="00DC7690"/>
    <w:rPr>
      <w:rFonts w:ascii="Garamond" w:eastAsia="Times New Roman" w:hAnsi="Garamond" w:cs="Times New Roman"/>
      <w:kern w:val="0"/>
      <w:szCs w:val="20"/>
      <w14:ligatures w14:val="none"/>
    </w:rPr>
  </w:style>
  <w:style w:type="paragraph" w:styleId="BodyText3">
    <w:name w:val="Body Text 3"/>
    <w:basedOn w:val="Normal"/>
    <w:link w:val="BodyText3Char"/>
    <w:rsid w:val="00DC7690"/>
    <w:pPr>
      <w:spacing w:after="0" w:line="240" w:lineRule="auto"/>
    </w:pPr>
    <w:rPr>
      <w:rFonts w:ascii="Times New Roman" w:eastAsia="Times New Roman" w:hAnsi="Times New Roman" w:cs="Times New Roman"/>
      <w:b/>
      <w:i/>
      <w:kern w:val="0"/>
      <w:sz w:val="20"/>
      <w:szCs w:val="20"/>
      <w:u w:val="single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C7690"/>
    <w:rPr>
      <w:rFonts w:ascii="Times New Roman" w:eastAsia="Times New Roman" w:hAnsi="Times New Roman" w:cs="Times New Roman"/>
      <w:b/>
      <w:i/>
      <w:kern w:val="0"/>
      <w:sz w:val="20"/>
      <w:szCs w:val="20"/>
      <w:u w:val="single"/>
      <w14:ligatures w14:val="none"/>
    </w:rPr>
  </w:style>
  <w:style w:type="paragraph" w:customStyle="1" w:styleId="Enclosure">
    <w:name w:val="Enclosure"/>
    <w:basedOn w:val="BodyText"/>
    <w:next w:val="Normal"/>
    <w:rsid w:val="00DC7690"/>
    <w:pPr>
      <w:keepLines/>
      <w:widowControl/>
      <w:autoSpaceDE/>
      <w:autoSpaceDN/>
      <w:spacing w:before="220" w:after="240" w:line="240" w:lineRule="atLeast"/>
      <w:jc w:val="both"/>
    </w:pPr>
    <w:rPr>
      <w:rFonts w:ascii="Garamond" w:eastAsia="Times New Roman" w:hAnsi="Garamond" w:cs="Times New Roman"/>
      <w:sz w:val="22"/>
    </w:rPr>
  </w:style>
  <w:style w:type="paragraph" w:customStyle="1" w:styleId="Sub-Chapter">
    <w:name w:val="Sub-Chapter"/>
    <w:basedOn w:val="Normal"/>
    <w:rsid w:val="00DC7690"/>
    <w:pPr>
      <w:spacing w:after="0" w:line="240" w:lineRule="auto"/>
      <w:ind w:left="720"/>
    </w:pPr>
    <w:rPr>
      <w:rFonts w:ascii="Times New Roman" w:eastAsia="Times New Roman" w:hAnsi="Times New Roman" w:cs="Times New Roman"/>
      <w:b/>
      <w:kern w:val="0"/>
      <w:sz w:val="20"/>
      <w:szCs w:val="20"/>
      <w14:ligatures w14:val="none"/>
    </w:rPr>
  </w:style>
  <w:style w:type="paragraph" w:customStyle="1" w:styleId="Sub-Sub-Text">
    <w:name w:val="Sub-Sub-Text"/>
    <w:basedOn w:val="Normal"/>
    <w:rsid w:val="00DC7690"/>
    <w:pPr>
      <w:spacing w:after="0" w:line="240" w:lineRule="auto"/>
      <w:ind w:left="72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BodyTextIndent2">
    <w:name w:val="Body Text Indent 2"/>
    <w:basedOn w:val="Normal"/>
    <w:link w:val="BodyTextIndent2Char"/>
    <w:rsid w:val="00DC7690"/>
    <w:pPr>
      <w:spacing w:after="0" w:line="240" w:lineRule="auto"/>
      <w:ind w:left="1620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DC7690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BlockText">
    <w:name w:val="Block Text"/>
    <w:basedOn w:val="Normal"/>
    <w:rsid w:val="00DC7690"/>
    <w:pPr>
      <w:tabs>
        <w:tab w:val="left" w:pos="-1512"/>
        <w:tab w:val="left" w:pos="-1152"/>
        <w:tab w:val="left" w:pos="-432"/>
        <w:tab w:val="left" w:pos="288"/>
        <w:tab w:val="left" w:pos="630"/>
        <w:tab w:val="left" w:pos="1008"/>
        <w:tab w:val="left" w:pos="199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  <w:tab w:val="left" w:pos="9648"/>
      </w:tabs>
      <w:spacing w:after="0" w:line="240" w:lineRule="auto"/>
      <w:ind w:left="630" w:right="-432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ADAbullet2">
    <w:name w:val="ADA bullet 2"/>
    <w:basedOn w:val="Normal"/>
    <w:link w:val="ADAbullet2Char"/>
    <w:rsid w:val="00DC7690"/>
    <w:pPr>
      <w:spacing w:after="200" w:line="240" w:lineRule="auto"/>
    </w:pPr>
    <w:rPr>
      <w:rFonts w:ascii="Arial" w:hAnsi="Arial"/>
      <w:kern w:val="0"/>
      <w:sz w:val="24"/>
      <w14:ligatures w14:val="none"/>
    </w:rPr>
  </w:style>
  <w:style w:type="character" w:customStyle="1" w:styleId="ADAbullet2Char">
    <w:name w:val="ADA bullet 2 Char"/>
    <w:basedOn w:val="DefaultParagraphFont"/>
    <w:link w:val="ADAbullet2"/>
    <w:rsid w:val="00DC7690"/>
    <w:rPr>
      <w:rFonts w:ascii="Arial" w:hAnsi="Arial"/>
      <w:kern w:val="0"/>
      <w:sz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rsid w:val="00DC7690"/>
    <w:pPr>
      <w:spacing w:after="20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690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NormalWeb">
    <w:name w:val="Normal (Web)"/>
    <w:basedOn w:val="Normal"/>
    <w:rsid w:val="00DC7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heading2">
    <w:name w:val="heading2"/>
    <w:basedOn w:val="Normal"/>
    <w:rsid w:val="00DC7690"/>
    <w:pPr>
      <w:numPr>
        <w:numId w:val="52"/>
      </w:numPr>
      <w:tabs>
        <w:tab w:val="clear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b/>
      <w:kern w:val="0"/>
      <w:sz w:val="24"/>
      <w:szCs w:val="20"/>
      <w:u w:val="single"/>
      <w14:ligatures w14:val="none"/>
    </w:rPr>
  </w:style>
  <w:style w:type="paragraph" w:customStyle="1" w:styleId="level1">
    <w:name w:val="level 1"/>
    <w:basedOn w:val="Heading1"/>
    <w:autoRedefine/>
    <w:rsid w:val="00DC7690"/>
    <w:pPr>
      <w:numPr>
        <w:ilvl w:val="1"/>
        <w:numId w:val="53"/>
      </w:numPr>
      <w:tabs>
        <w:tab w:val="clear" w:pos="1440"/>
      </w:tabs>
      <w:spacing w:before="0"/>
      <w:ind w:left="0" w:firstLine="0"/>
    </w:pPr>
    <w:rPr>
      <w:rFonts w:ascii="Times New Roman" w:eastAsia="Times New Roman" w:hAnsi="Times New Roman" w:cs="Times New Roman"/>
      <w:b w:val="0"/>
      <w:caps w:val="0"/>
      <w:sz w:val="24"/>
      <w:szCs w:val="20"/>
      <w:lang w:val="en-GB"/>
    </w:rPr>
  </w:style>
  <w:style w:type="paragraph" w:customStyle="1" w:styleId="Goals">
    <w:name w:val="Goals"/>
    <w:basedOn w:val="Signature"/>
    <w:rsid w:val="00DC7690"/>
    <w:pPr>
      <w:numPr>
        <w:numId w:val="54"/>
      </w:numPr>
      <w:tabs>
        <w:tab w:val="clear" w:pos="1267"/>
      </w:tabs>
      <w:spacing w:after="0"/>
      <w:ind w:left="0" w:firstLine="0"/>
    </w:pPr>
    <w:rPr>
      <w:rFonts w:ascii="Times New Roman" w:hAnsi="Times New Roman"/>
      <w:sz w:val="22"/>
      <w:szCs w:val="22"/>
      <w:lang w:val="en-CA"/>
    </w:rPr>
  </w:style>
  <w:style w:type="paragraph" w:styleId="Signature">
    <w:name w:val="Signature"/>
    <w:basedOn w:val="Normal"/>
    <w:link w:val="SignatureChar"/>
    <w:rsid w:val="00DC7690"/>
    <w:pPr>
      <w:spacing w:after="200" w:line="240" w:lineRule="auto"/>
      <w:ind w:left="4320"/>
    </w:pPr>
    <w:rPr>
      <w:rFonts w:ascii="Times" w:eastAsia="Times New Roman" w:hAnsi="Times" w:cs="Times New Roman"/>
      <w:kern w:val="0"/>
      <w:sz w:val="20"/>
      <w:szCs w:val="20"/>
      <w14:ligatures w14:val="none"/>
    </w:rPr>
  </w:style>
  <w:style w:type="character" w:customStyle="1" w:styleId="SignatureChar">
    <w:name w:val="Signature Char"/>
    <w:basedOn w:val="DefaultParagraphFont"/>
    <w:link w:val="Signature"/>
    <w:rsid w:val="00DC7690"/>
    <w:rPr>
      <w:rFonts w:ascii="Times" w:eastAsia="Times New Roman" w:hAnsi="Times" w:cs="Times New Roman"/>
      <w:kern w:val="0"/>
      <w:sz w:val="20"/>
      <w:szCs w:val="20"/>
      <w14:ligatures w14:val="none"/>
    </w:rPr>
  </w:style>
  <w:style w:type="paragraph" w:customStyle="1" w:styleId="Bullet3">
    <w:name w:val="Bullet 3"/>
    <w:basedOn w:val="Normal"/>
    <w:rsid w:val="00DC7690"/>
    <w:pPr>
      <w:numPr>
        <w:numId w:val="55"/>
      </w:numPr>
      <w:tabs>
        <w:tab w:val="clear" w:pos="360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kern w:val="0"/>
      <w:sz w:val="24"/>
      <w:szCs w:val="24"/>
      <w:lang w:val="fr-CA"/>
      <w14:ligatures w14:val="none"/>
    </w:rPr>
  </w:style>
  <w:style w:type="paragraph" w:customStyle="1" w:styleId="Requirements">
    <w:name w:val="Requirements"/>
    <w:basedOn w:val="BodyTextIndent3"/>
    <w:rsid w:val="00DC7690"/>
    <w:pPr>
      <w:shd w:val="pct10" w:color="000000" w:fill="FFFFFF"/>
      <w:spacing w:after="0"/>
      <w:ind w:left="720"/>
    </w:pPr>
    <w:rPr>
      <w:rFonts w:ascii="Times New Roman" w:hAnsi="Times New Roman"/>
      <w:b/>
      <w:bCs/>
      <w:i/>
      <w:iCs/>
      <w:sz w:val="24"/>
      <w:szCs w:val="24"/>
      <w:lang w:val="en-CA"/>
    </w:rPr>
  </w:style>
  <w:style w:type="paragraph" w:styleId="BodyTextIndent3">
    <w:name w:val="Body Text Indent 3"/>
    <w:basedOn w:val="Normal"/>
    <w:link w:val="BodyTextIndent3Char"/>
    <w:rsid w:val="00DC7690"/>
    <w:pPr>
      <w:spacing w:after="120" w:line="240" w:lineRule="auto"/>
      <w:ind w:left="360"/>
    </w:pPr>
    <w:rPr>
      <w:rFonts w:ascii="Times" w:eastAsia="Times New Roman" w:hAnsi="Times" w:cs="Times New Roman"/>
      <w:kern w:val="0"/>
      <w:sz w:val="16"/>
      <w:szCs w:val="16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DC7690"/>
    <w:rPr>
      <w:rFonts w:ascii="Times" w:eastAsia="Times New Roman" w:hAnsi="Times" w:cs="Times New Roman"/>
      <w:kern w:val="0"/>
      <w:sz w:val="16"/>
      <w:szCs w:val="16"/>
      <w14:ligatures w14:val="none"/>
    </w:rPr>
  </w:style>
  <w:style w:type="numbering" w:customStyle="1" w:styleId="1111112">
    <w:name w:val="1 / 1.1 / 1.1.12"/>
    <w:basedOn w:val="NoList"/>
    <w:next w:val="111111"/>
    <w:rsid w:val="00DC7690"/>
    <w:pPr>
      <w:numPr>
        <w:numId w:val="12"/>
      </w:numPr>
    </w:pPr>
  </w:style>
  <w:style w:type="paragraph" w:customStyle="1" w:styleId="Preformatted">
    <w:name w:val="Preformatted"/>
    <w:basedOn w:val="Normal"/>
    <w:rsid w:val="00DC7690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napToGrid w:val="0"/>
      <w:kern w:val="0"/>
      <w:sz w:val="20"/>
      <w:szCs w:val="20"/>
      <w14:ligatures w14:val="none"/>
    </w:rPr>
  </w:style>
  <w:style w:type="paragraph" w:customStyle="1" w:styleId="HeadingAttmt2">
    <w:name w:val="Heading Attmt 2"/>
    <w:basedOn w:val="Heading20"/>
    <w:next w:val="BodyText"/>
    <w:rsid w:val="00DC7690"/>
    <w:pPr>
      <w:keepNext w:val="0"/>
      <w:keepLines w:val="0"/>
      <w:numPr>
        <w:numId w:val="56"/>
      </w:numPr>
      <w:spacing w:before="0" w:after="120"/>
      <w:ind w:left="0" w:firstLine="0"/>
      <w:outlineLvl w:val="9"/>
    </w:pPr>
    <w:rPr>
      <w:rFonts w:ascii="Times New Roman" w:hAnsi="Times New Roman" w:cs="Times New Roman"/>
      <w:bCs/>
      <w:i/>
      <w:iCs/>
      <w:sz w:val="24"/>
      <w:szCs w:val="20"/>
      <w:u w:val="single"/>
    </w:rPr>
  </w:style>
  <w:style w:type="character" w:styleId="BookTitle">
    <w:name w:val="Book Title"/>
    <w:basedOn w:val="DefaultParagraphFont"/>
    <w:uiPriority w:val="33"/>
    <w:rsid w:val="00DC7690"/>
    <w:rPr>
      <w:b/>
      <w:bCs/>
      <w:i/>
      <w:iCs/>
      <w:spacing w:val="5"/>
    </w:rPr>
  </w:style>
  <w:style w:type="paragraph" w:customStyle="1" w:styleId="ADAbullets">
    <w:name w:val="ADA bullets"/>
    <w:basedOn w:val="Normal"/>
    <w:link w:val="ADAbulletsChar"/>
    <w:rsid w:val="00DC7690"/>
    <w:pPr>
      <w:spacing w:after="200" w:line="240" w:lineRule="auto"/>
    </w:pPr>
    <w:rPr>
      <w:rFonts w:ascii="Arial" w:hAnsi="Arial"/>
      <w:bCs/>
      <w:kern w:val="0"/>
      <w:sz w:val="24"/>
      <w14:ligatures w14:val="none"/>
    </w:rPr>
  </w:style>
  <w:style w:type="character" w:customStyle="1" w:styleId="ADAbulletsChar">
    <w:name w:val="ADA bullets Char"/>
    <w:basedOn w:val="DefaultParagraphFont"/>
    <w:link w:val="ADAbullets"/>
    <w:rsid w:val="00DC7690"/>
    <w:rPr>
      <w:rFonts w:ascii="Arial" w:hAnsi="Arial"/>
      <w:bCs/>
      <w:kern w:val="0"/>
      <w:sz w:val="24"/>
      <w14:ligatures w14:val="none"/>
    </w:rPr>
  </w:style>
  <w:style w:type="paragraph" w:customStyle="1" w:styleId="Paragraph">
    <w:name w:val="Paragraph"/>
    <w:basedOn w:val="ListParagraph"/>
    <w:link w:val="ParagraphChar"/>
    <w:rsid w:val="00DC7690"/>
    <w:pPr>
      <w:spacing w:after="0"/>
      <w:ind w:left="0"/>
    </w:pPr>
    <w:rPr>
      <w:rFonts w:ascii="Arial" w:eastAsia="Arial" w:hAnsi="Arial" w:cs="Arial"/>
      <w:b/>
      <w:bCs/>
      <w:kern w:val="0"/>
      <w14:ligatures w14:val="none"/>
    </w:rPr>
  </w:style>
  <w:style w:type="paragraph" w:customStyle="1" w:styleId="Paragraph0">
    <w:name w:val="Paragraph #"/>
    <w:basedOn w:val="Paragraph"/>
    <w:link w:val="ParagraphChar0"/>
    <w:autoRedefine/>
    <w:rsid w:val="00DC7690"/>
    <w:pPr>
      <w:spacing w:before="120" w:after="120"/>
      <w:ind w:left="288"/>
      <w:contextualSpacing w:val="0"/>
    </w:pPr>
    <w:rPr>
      <w:b w:val="0"/>
    </w:rPr>
  </w:style>
  <w:style w:type="character" w:customStyle="1" w:styleId="ParagraphChar">
    <w:name w:val="Paragraph Char"/>
    <w:basedOn w:val="ListParagraphChar"/>
    <w:link w:val="Paragraph"/>
    <w:rsid w:val="00DC7690"/>
    <w:rPr>
      <w:rFonts w:ascii="Arial" w:eastAsia="Arial" w:hAnsi="Arial" w:cs="Arial"/>
      <w:b/>
      <w:bCs/>
      <w:kern w:val="0"/>
      <w14:ligatures w14:val="none"/>
    </w:rPr>
  </w:style>
  <w:style w:type="character" w:customStyle="1" w:styleId="ParagraphChar0">
    <w:name w:val="Paragraph # Char"/>
    <w:basedOn w:val="ParagraphChar"/>
    <w:link w:val="Paragraph0"/>
    <w:rsid w:val="00DC7690"/>
    <w:rPr>
      <w:rFonts w:ascii="Arial" w:eastAsia="Arial" w:hAnsi="Arial" w:cs="Arial"/>
      <w:b w:val="0"/>
      <w:bCs/>
      <w:kern w:val="0"/>
      <w14:ligatures w14:val="none"/>
    </w:rPr>
  </w:style>
  <w:style w:type="paragraph" w:styleId="PlainText">
    <w:name w:val="Plain Text"/>
    <w:basedOn w:val="Normal"/>
    <w:link w:val="PlainTextChar"/>
    <w:rsid w:val="00DC7690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PlainTextChar">
    <w:name w:val="Plain Text Char"/>
    <w:basedOn w:val="DefaultParagraphFont"/>
    <w:link w:val="PlainText"/>
    <w:rsid w:val="00DC7690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Default">
    <w:name w:val="Default"/>
    <w:rsid w:val="00DC76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TOAHeading">
    <w:name w:val="toa heading"/>
    <w:basedOn w:val="Normal"/>
    <w:next w:val="Normal"/>
    <w:semiHidden/>
    <w:rsid w:val="00567F34"/>
    <w:pPr>
      <w:tabs>
        <w:tab w:val="right" w:pos="9360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f01">
    <w:name w:val="cf01"/>
    <w:basedOn w:val="DefaultParagraphFont"/>
    <w:rsid w:val="004C196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AF3C84FD8A20E041B91115F04E94E7D0" ma:contentTypeVersion="4" ma:contentTypeDescription="" ma:contentTypeScope="" ma:versionID="a871e633d47c271aefe0f33476b08d87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f9427dcb34d52205c3cde775984e68b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12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7d826d17-a4ac-4051-806c-f0c8dafab67e}" ma:internalName="TaxCatchAll" ma:showField="CatchAllData" ma:web="7dfa764d-184b-4826-8e0e-d85a4e28e8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7d826d17-a4ac-4051-806c-f0c8dafab67e}" ma:internalName="TaxCatchAllLabel" ma:readOnly="true" ma:showField="CatchAllDataLabel" ma:web="7dfa764d-184b-4826-8e0e-d85a4e28e8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/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Page_x0020_Sort_x0020_Order xmlns="e4664c3e-f049-4574-bd7d-7499d2032cca" xsi:nil="true"/>
    <Fillable xmlns="e4664c3e-f049-4574-bd7d-7499d2032cca" xsi:nil="true"/>
    <Document_x0020_Description xmlns="e4664c3e-f049-4574-bd7d-7499d2032cca" xsi:nil="true"/>
    <TaxCatchAll xmlns="e4664c3e-f049-4574-bd7d-7499d2032cca">
      <Value>124</Value>
      <Value>127</Value>
    </TaxCatchAll>
    <som_IsOpenInNewTab xmlns="e4664c3e-f049-4574-bd7d-7499d2032cca">false</som_IsOpenInNewTab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Unpublished</TermName>
          <TermId xmlns="http://schemas.microsoft.com/office/infopath/2007/PartnerControls">f3f35193-3c91-40f5-a12d-344824d07128</TermId>
        </TermInfo>
      </Terms>
    </k34b14aa96934db7a6567dc83a5ee0ba>
    <Document_x0020_Number xmlns="e4664c3e-f049-4574-bd7d-7499d2032cca" xsi:nil="true"/>
  </documentManagement>
</p:properties>
</file>

<file path=customXml/item5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Props1.xml><?xml version="1.0" encoding="utf-8"?>
<ds:datastoreItem xmlns:ds="http://schemas.openxmlformats.org/officeDocument/2006/customXml" ds:itemID="{04C42BE0-0F4D-4135-B1E8-BD31D96CE6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028669-DF9E-46BE-AFED-3410A32A803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3287024-F10E-4C04-8F57-6E6DC1F077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C8812B-D829-4648-B809-B76E5C5EC0F5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customXml/itemProps5.xml><?xml version="1.0" encoding="utf-8"?>
<ds:datastoreItem xmlns:ds="http://schemas.openxmlformats.org/officeDocument/2006/customXml" ds:itemID="{2C66E349-3C30-4770-8A7A-E7A2BBF00034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1567</Words>
  <Characters>7320</Characters>
  <Application>Microsoft Office Word</Application>
  <DocSecurity>0</DocSecurity>
  <Lines>632</Lines>
  <Paragraphs>462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DTMB-Procurement@michigan.gov</dc:creator>
  <cp:keywords/>
  <dc:description/>
  <cp:lastModifiedBy>Harrell, Nichole (DTMB)</cp:lastModifiedBy>
  <cp:revision>4</cp:revision>
  <dcterms:created xsi:type="dcterms:W3CDTF">2026-01-07T17:48:00Z</dcterms:created>
  <dcterms:modified xsi:type="dcterms:W3CDTF">2026-01-15T15:07:00Z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f46dfe0-534f-4c95-815c-5b1af86b9823_Enabled">
    <vt:lpwstr>true</vt:lpwstr>
  </property>
  <property fmtid="{D5CDD505-2E9C-101B-9397-08002B2CF9AE}" pid="3" name="MSIP_Label_2f46dfe0-534f-4c95-815c-5b1af86b9823_SetDate">
    <vt:lpwstr>2024-02-13T16:40:45Z</vt:lpwstr>
  </property>
  <property fmtid="{D5CDD505-2E9C-101B-9397-08002B2CF9AE}" pid="4" name="MSIP_Label_2f46dfe0-534f-4c95-815c-5b1af86b9823_Method">
    <vt:lpwstr>Privileged</vt:lpwstr>
  </property>
  <property fmtid="{D5CDD505-2E9C-101B-9397-08002B2CF9AE}" pid="5" name="MSIP_Label_2f46dfe0-534f-4c95-815c-5b1af86b9823_Name">
    <vt:lpwstr>2f46dfe0-534f-4c95-815c-5b1af86b9823</vt:lpwstr>
  </property>
  <property fmtid="{D5CDD505-2E9C-101B-9397-08002B2CF9AE}" pid="6" name="MSIP_Label_2f46dfe0-534f-4c95-815c-5b1af86b9823_SiteId">
    <vt:lpwstr>d5fb7087-3777-42ad-966a-892ef47225d1</vt:lpwstr>
  </property>
  <property fmtid="{D5CDD505-2E9C-101B-9397-08002B2CF9AE}" pid="7" name="MSIP_Label_2f46dfe0-534f-4c95-815c-5b1af86b9823_ActionId">
    <vt:lpwstr>ec902848-7d71-4322-a9c9-db70bdf44ad7</vt:lpwstr>
  </property>
  <property fmtid="{D5CDD505-2E9C-101B-9397-08002B2CF9AE}" pid="8" name="MSIP_Label_2f46dfe0-534f-4c95-815c-5b1af86b9823_ContentBits">
    <vt:lpwstr>0</vt:lpwstr>
  </property>
  <property fmtid="{D5CDD505-2E9C-101B-9397-08002B2CF9AE}" pid="9" name="ContentTypeId">
    <vt:lpwstr>0x010100D80FC88A48A3EA4889EF01C87FCFD42A00AF3C84FD8A20E041B91115F04E94E7D0</vt:lpwstr>
  </property>
  <property fmtid="{D5CDD505-2E9C-101B-9397-08002B2CF9AE}" pid="10" name="xd_ProgID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IconOverlay">
    <vt:lpwstr/>
  </property>
  <property fmtid="{D5CDD505-2E9C-101B-9397-08002B2CF9AE}" pid="14" name="_ExtendedDescription">
    <vt:lpwstr/>
  </property>
  <property fmtid="{D5CDD505-2E9C-101B-9397-08002B2CF9AE}" pid="15" name="Type_x0020_Keyword">
    <vt:lpwstr>127;#Template|e539783f-af07-412f-87c2-3668423b470a</vt:lpwstr>
  </property>
  <property fmtid="{D5CDD505-2E9C-101B-9397-08002B2CF9AE}" pid="16" name="URL">
    <vt:lpwstr/>
  </property>
  <property fmtid="{D5CDD505-2E9C-101B-9397-08002B2CF9AE}" pid="17" name="xd_Signature">
    <vt:bool>false</vt:bool>
  </property>
  <property fmtid="{D5CDD505-2E9C-101B-9397-08002B2CF9AE}" pid="18" name="Content_x0020_Audience">
    <vt:lpwstr/>
  </property>
  <property fmtid="{D5CDD505-2E9C-101B-9397-08002B2CF9AE}" pid="19" name="Content Audience">
    <vt:lpwstr/>
  </property>
  <property fmtid="{D5CDD505-2E9C-101B-9397-08002B2CF9AE}" pid="20" name="Topic_x0020_Keyword">
    <vt:lpwstr>124;#Unpublished|f3f35193-3c91-40f5-a12d-344824d07128</vt:lpwstr>
  </property>
  <property fmtid="{D5CDD505-2E9C-101B-9397-08002B2CF9AE}" pid="21" name="Topic Keyword">
    <vt:lpwstr>124;#Unpublished|f3f35193-3c91-40f5-a12d-344824d07128</vt:lpwstr>
  </property>
  <property fmtid="{D5CDD505-2E9C-101B-9397-08002B2CF9AE}" pid="22" name="Type Keyword">
    <vt:lpwstr>127;#Template|e539783f-af07-412f-87c2-3668423b470a</vt:lpwstr>
  </property>
  <property fmtid="{D5CDD505-2E9C-101B-9397-08002B2CF9AE}" pid="23" name="TriggerFlowInfo">
    <vt:lpwstr/>
  </property>
</Properties>
</file>